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47595D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47595D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7595D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47595D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47595D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87720A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lang w:val="uk-UA"/>
              </w:rPr>
            </w:pPr>
            <w:r w:rsidRPr="0047595D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0A" w:rsidRPr="0087720A" w:rsidRDefault="0087720A" w:rsidP="0087720A">
            <w:pPr>
              <w:pStyle w:val="af2"/>
              <w:ind w:left="0"/>
              <w:jc w:val="both"/>
              <w:rPr>
                <w:lang w:val="uk-UA"/>
              </w:rPr>
            </w:pPr>
            <w:r w:rsidRPr="0087720A">
              <w:rPr>
                <w:lang w:val="uk-UA" w:eastAsia="uk-UA"/>
              </w:rPr>
              <w:t>Виконання заходів із запобігання виникненню надзвичайних ситуацій техногенного</w:t>
            </w:r>
            <w:r w:rsidRPr="0087720A">
              <w:rPr>
                <w:lang w:val="uk-UA"/>
              </w:rPr>
              <w:t xml:space="preserve">, природного, соціального характеру (придбання матеріалів і обладнання, що здійснюються за підтримки </w:t>
            </w:r>
            <w:r w:rsidRPr="0087720A">
              <w:rPr>
                <w:lang w:val="en-US"/>
              </w:rPr>
              <w:t>United</w:t>
            </w:r>
            <w:r w:rsidRPr="0087720A">
              <w:rPr>
                <w:lang w:val="uk-UA"/>
              </w:rPr>
              <w:t xml:space="preserve"> </w:t>
            </w:r>
            <w:r w:rsidRPr="0087720A">
              <w:rPr>
                <w:lang w:val="en-US"/>
              </w:rPr>
              <w:t>Nations</w:t>
            </w:r>
            <w:r w:rsidRPr="0087720A">
              <w:rPr>
                <w:lang w:val="uk-UA"/>
              </w:rPr>
              <w:t xml:space="preserve"> </w:t>
            </w:r>
            <w:r w:rsidRPr="0087720A">
              <w:rPr>
                <w:lang w:val="en-US"/>
              </w:rPr>
              <w:t>Children</w:t>
            </w:r>
            <w:r w:rsidRPr="0087720A">
              <w:rPr>
                <w:lang w:val="uk-UA"/>
              </w:rPr>
              <w:t>’</w:t>
            </w:r>
            <w:r w:rsidRPr="0087720A">
              <w:rPr>
                <w:lang w:val="en-US"/>
              </w:rPr>
              <w:t>s</w:t>
            </w:r>
            <w:r w:rsidRPr="0087720A">
              <w:rPr>
                <w:lang w:val="uk-UA"/>
              </w:rPr>
              <w:t xml:space="preserve"> </w:t>
            </w:r>
            <w:r w:rsidRPr="0087720A">
              <w:rPr>
                <w:lang w:val="en-US"/>
              </w:rPr>
              <w:t>Fund</w:t>
            </w:r>
            <w:r w:rsidRPr="0087720A">
              <w:rPr>
                <w:lang w:val="uk-UA"/>
              </w:rPr>
              <w:t xml:space="preserve"> (ЮНІСЕФ)).</w:t>
            </w:r>
          </w:p>
          <w:p w:rsidR="00D72BEB" w:rsidRPr="0087720A" w:rsidRDefault="00D72BEB" w:rsidP="00F65A2C">
            <w:pPr>
              <w:rPr>
                <w:b/>
                <w:lang w:val="uk-UA"/>
              </w:rPr>
            </w:pPr>
          </w:p>
        </w:tc>
      </w:tr>
      <w:tr w:rsidR="00D72BEB" w:rsidRPr="0087720A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lang w:val="uk-UA"/>
              </w:rPr>
            </w:pPr>
            <w:r w:rsidRPr="0047595D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7720A" w:rsidRDefault="00236EE5" w:rsidP="0087720A">
            <w:pPr>
              <w:jc w:val="both"/>
              <w:rPr>
                <w:lang w:val="uk-UA"/>
              </w:rPr>
            </w:pPr>
            <w:r w:rsidRPr="0087720A">
              <w:rPr>
                <w:lang w:val="uk-UA"/>
              </w:rPr>
              <w:t>Технічні та якісні характеристики предмета закупівлі</w:t>
            </w:r>
            <w:r w:rsidR="0087720A">
              <w:rPr>
                <w:lang w:val="uk-UA"/>
              </w:rPr>
              <w:t xml:space="preserve"> визначені на підставі наявної потреби </w:t>
            </w:r>
            <w:r w:rsidR="0087720A">
              <w:rPr>
                <w:lang w:val="uk-UA"/>
              </w:rPr>
              <w:t>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20.08.2025 до 31.12.2025</w:t>
            </w:r>
          </w:p>
        </w:tc>
      </w:tr>
      <w:tr w:rsidR="00D72BEB" w:rsidRPr="0087720A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>
            <w:pPr>
              <w:rPr>
                <w:lang w:val="uk-UA"/>
              </w:rPr>
            </w:pPr>
            <w:r w:rsidRPr="0047595D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7595D" w:rsidRDefault="00D72BEB" w:rsidP="00236EE5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47595D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CC" w:rsidRDefault="003610CC" w:rsidP="003610CC">
            <w:pPr>
              <w:ind w:right="20" w:firstLine="709"/>
              <w:jc w:val="both"/>
              <w:rPr>
                <w:lang w:val="uk-UA"/>
              </w:rPr>
            </w:pPr>
            <w:r w:rsidRPr="002E4150">
              <w:rPr>
                <w:lang w:val="uk-UA"/>
              </w:rPr>
              <w:t xml:space="preserve">Очікувана вартість предмета закупівлі визначена на підставі наявної потреби </w:t>
            </w:r>
            <w:r>
              <w:rPr>
                <w:lang w:val="uk-UA"/>
              </w:rPr>
              <w:t>визначеної відповідно до н</w:t>
            </w:r>
            <w:r w:rsidRPr="00345A0C">
              <w:rPr>
                <w:lang w:val="uk-UA"/>
              </w:rPr>
              <w:t>аказ</w:t>
            </w:r>
            <w:r>
              <w:rPr>
                <w:lang w:val="uk-UA"/>
              </w:rPr>
              <w:t>у</w:t>
            </w:r>
            <w:r w:rsidRPr="00345A0C">
              <w:rPr>
                <w:lang w:val="uk-UA"/>
              </w:rPr>
              <w:t xml:space="preserve"> С</w:t>
            </w:r>
            <w:r>
              <w:rPr>
                <w:lang w:val="uk-UA"/>
              </w:rPr>
              <w:t>МВА від 22.09.2025 № 227-СМВА «</w:t>
            </w:r>
            <w:r w:rsidRPr="00345A0C">
              <w:rPr>
                <w:lang w:val="uk-UA"/>
              </w:rPr>
              <w:t>Про внесення змін до наказу Сумської міської військової адміністрації від 24.12.2024 № 404-СМР «Про бюджет Сумської міської територіальної громади на 2025 рік (зі змінами)»</w:t>
            </w:r>
            <w:r>
              <w:rPr>
                <w:lang w:val="uk-UA"/>
              </w:rPr>
              <w:t>.</w:t>
            </w:r>
          </w:p>
          <w:p w:rsidR="00D72BEB" w:rsidRPr="0047595D" w:rsidRDefault="003610CC" w:rsidP="003610CC">
            <w:pPr>
              <w:pStyle w:val="af5"/>
              <w:rPr>
                <w:sz w:val="28"/>
                <w:szCs w:val="28"/>
              </w:rPr>
            </w:pPr>
            <w:r w:rsidRPr="002E4150">
              <w:t xml:space="preserve">Очікувана вартість предмета закупівлі визначена </w:t>
            </w:r>
            <w:r>
              <w:t xml:space="preserve">на підставі </w:t>
            </w:r>
            <w:r w:rsidRPr="00345A0C">
              <w:t xml:space="preserve">листування між United Nations Children’s Fund (ЮНІСЕФ) та Департаментом інфраструктури міста Сумської міської ради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20.08.2025 до 31.12.2025 </w:t>
            </w:r>
            <w:r>
              <w:t xml:space="preserve">в.т.ч. на засувки передбачається </w:t>
            </w:r>
            <w:r w:rsidRPr="00345A0C">
              <w:t>455 470,00 грн.,</w:t>
            </w:r>
            <w:r>
              <w:t xml:space="preserve"> з них - </w:t>
            </w:r>
            <w:r w:rsidRPr="00345A0C">
              <w:t>кошти бюджету Сумської міської територіальної громади в частині сплати ПДВ - 75 911,67 грн., кошти United Nations Children’s Fund (ЮНІСЕФ) в частині сплати за Товар без урахування ПДВ – 379 558,33 грн.</w:t>
            </w:r>
          </w:p>
        </w:tc>
      </w:tr>
      <w:tr w:rsidR="00236EE5" w:rsidRPr="0087720A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236EE5" w:rsidP="0025738F">
            <w:pPr>
              <w:rPr>
                <w:lang w:val="uk-UA"/>
              </w:rPr>
            </w:pPr>
            <w:r w:rsidRPr="0047595D">
              <w:rPr>
                <w:lang w:val="uk-UA"/>
              </w:rPr>
              <w:lastRenderedPageBreak/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236EE5" w:rsidP="00236EE5">
            <w:pPr>
              <w:rPr>
                <w:sz w:val="28"/>
                <w:szCs w:val="28"/>
                <w:lang w:val="uk-UA"/>
              </w:rPr>
            </w:pPr>
            <w:r w:rsidRPr="0047595D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7595D" w:rsidRDefault="0087720A" w:rsidP="003610CC">
            <w:pPr>
              <w:pStyle w:val="af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З</w:t>
            </w:r>
            <w:r>
              <w:rPr>
                <w:lang w:val="uk-UA"/>
              </w:rPr>
              <w:t>агальн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вартість </w:t>
            </w:r>
            <w:r w:rsidR="003610CC" w:rsidRPr="00345A0C">
              <w:rPr>
                <w:lang w:val="uk-UA"/>
              </w:rPr>
              <w:t>455 470,00 грн.,</w:t>
            </w:r>
            <w:r w:rsidR="003610CC">
              <w:rPr>
                <w:lang w:val="uk-UA"/>
              </w:rPr>
              <w:t xml:space="preserve"> з них - </w:t>
            </w:r>
            <w:r w:rsidR="003610CC" w:rsidRPr="00345A0C">
              <w:rPr>
                <w:lang w:val="uk-UA"/>
              </w:rPr>
              <w:t>кошти бюджету Сумської міської територіальної громади в частині сплати ПДВ - 75 911,67 грн., кошти United Nations Children’s Fund (ЮНІСЕФ) в частині сплати за Товар без урахування ПДВ – 379 558,33 грн.</w:t>
            </w:r>
            <w:bookmarkStart w:id="0" w:name="_GoBack"/>
            <w:bookmarkEnd w:id="0"/>
          </w:p>
        </w:tc>
      </w:tr>
    </w:tbl>
    <w:p w:rsidR="002B25C3" w:rsidRPr="0047595D" w:rsidRDefault="002B25C3" w:rsidP="002B25C3">
      <w:pPr>
        <w:rPr>
          <w:lang w:val="uk-UA"/>
        </w:rPr>
      </w:pPr>
    </w:p>
    <w:p w:rsidR="002B25C3" w:rsidRPr="0047595D" w:rsidRDefault="002B25C3" w:rsidP="00D027EA">
      <w:pPr>
        <w:rPr>
          <w:sz w:val="20"/>
          <w:szCs w:val="20"/>
          <w:lang w:val="uk-UA"/>
        </w:rPr>
      </w:pPr>
    </w:p>
    <w:p w:rsidR="002B25C3" w:rsidRPr="0047595D" w:rsidRDefault="002B25C3" w:rsidP="00D027EA">
      <w:pPr>
        <w:rPr>
          <w:sz w:val="20"/>
          <w:szCs w:val="20"/>
          <w:lang w:val="uk-UA"/>
        </w:rPr>
      </w:pPr>
    </w:p>
    <w:sectPr w:rsidR="002B25C3" w:rsidRPr="0047595D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0B6A"/>
    <w:rsid w:val="00017971"/>
    <w:rsid w:val="000370A0"/>
    <w:rsid w:val="000501F0"/>
    <w:rsid w:val="000509F2"/>
    <w:rsid w:val="0005434F"/>
    <w:rsid w:val="00083F8E"/>
    <w:rsid w:val="0009408F"/>
    <w:rsid w:val="000959E3"/>
    <w:rsid w:val="000A37E8"/>
    <w:rsid w:val="000F3A4C"/>
    <w:rsid w:val="0012168C"/>
    <w:rsid w:val="0012405D"/>
    <w:rsid w:val="001278B2"/>
    <w:rsid w:val="00134D6E"/>
    <w:rsid w:val="001533BE"/>
    <w:rsid w:val="001553FA"/>
    <w:rsid w:val="0015777F"/>
    <w:rsid w:val="00161C08"/>
    <w:rsid w:val="00165942"/>
    <w:rsid w:val="00197FCE"/>
    <w:rsid w:val="001A6B82"/>
    <w:rsid w:val="001B0B06"/>
    <w:rsid w:val="001B4B61"/>
    <w:rsid w:val="001E7A27"/>
    <w:rsid w:val="001F1FF4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F538E"/>
    <w:rsid w:val="002F6342"/>
    <w:rsid w:val="00312167"/>
    <w:rsid w:val="003145FB"/>
    <w:rsid w:val="003323C1"/>
    <w:rsid w:val="003610CC"/>
    <w:rsid w:val="003D1DF2"/>
    <w:rsid w:val="003E4B81"/>
    <w:rsid w:val="003E690E"/>
    <w:rsid w:val="0040532C"/>
    <w:rsid w:val="00415F04"/>
    <w:rsid w:val="004367BA"/>
    <w:rsid w:val="00443985"/>
    <w:rsid w:val="0046384F"/>
    <w:rsid w:val="0047595D"/>
    <w:rsid w:val="00475E72"/>
    <w:rsid w:val="00483AE5"/>
    <w:rsid w:val="004867D7"/>
    <w:rsid w:val="0048744F"/>
    <w:rsid w:val="00491C04"/>
    <w:rsid w:val="0049480E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15C94"/>
    <w:rsid w:val="00523963"/>
    <w:rsid w:val="005327B2"/>
    <w:rsid w:val="0053299C"/>
    <w:rsid w:val="00534CD5"/>
    <w:rsid w:val="005422E3"/>
    <w:rsid w:val="00542462"/>
    <w:rsid w:val="005544F7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65C7"/>
    <w:rsid w:val="006779D2"/>
    <w:rsid w:val="00681EC3"/>
    <w:rsid w:val="006848E4"/>
    <w:rsid w:val="00687454"/>
    <w:rsid w:val="0069641B"/>
    <w:rsid w:val="006B39BE"/>
    <w:rsid w:val="006C6C92"/>
    <w:rsid w:val="006F12E6"/>
    <w:rsid w:val="00700BF0"/>
    <w:rsid w:val="00700D8B"/>
    <w:rsid w:val="007123BA"/>
    <w:rsid w:val="007264EF"/>
    <w:rsid w:val="00742A35"/>
    <w:rsid w:val="007641E1"/>
    <w:rsid w:val="007728AF"/>
    <w:rsid w:val="007A2741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7720A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A1598"/>
    <w:rsid w:val="009B0332"/>
    <w:rsid w:val="009B7B6F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6035"/>
    <w:rsid w:val="00AA5550"/>
    <w:rsid w:val="00AF130B"/>
    <w:rsid w:val="00B14192"/>
    <w:rsid w:val="00B16EFE"/>
    <w:rsid w:val="00B33BB9"/>
    <w:rsid w:val="00B43F1D"/>
    <w:rsid w:val="00B67636"/>
    <w:rsid w:val="00BB1A62"/>
    <w:rsid w:val="00BB6FD7"/>
    <w:rsid w:val="00C127AB"/>
    <w:rsid w:val="00C26692"/>
    <w:rsid w:val="00C266EC"/>
    <w:rsid w:val="00C44238"/>
    <w:rsid w:val="00C70AC7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060F5"/>
    <w:rsid w:val="00E15561"/>
    <w:rsid w:val="00E20146"/>
    <w:rsid w:val="00E474B2"/>
    <w:rsid w:val="00E84A32"/>
    <w:rsid w:val="00E85D39"/>
    <w:rsid w:val="00E935BC"/>
    <w:rsid w:val="00EA1B7F"/>
    <w:rsid w:val="00EA26BE"/>
    <w:rsid w:val="00EA5A98"/>
    <w:rsid w:val="00EB7B04"/>
    <w:rsid w:val="00EC5804"/>
    <w:rsid w:val="00EF161F"/>
    <w:rsid w:val="00F17042"/>
    <w:rsid w:val="00F21582"/>
    <w:rsid w:val="00F5390B"/>
    <w:rsid w:val="00F65A2C"/>
    <w:rsid w:val="00F95975"/>
    <w:rsid w:val="00F96FFC"/>
    <w:rsid w:val="00FA0A6C"/>
    <w:rsid w:val="00FA4FB4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DC0C8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link w:val="af3"/>
    <w:uiPriority w:val="34"/>
    <w:qFormat/>
    <w:rsid w:val="001B0B06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5">
    <w:name w:val="Body Text"/>
    <w:basedOn w:val="a"/>
    <w:link w:val="af6"/>
    <w:unhideWhenUsed/>
    <w:rsid w:val="00D72BEB"/>
    <w:pPr>
      <w:jc w:val="both"/>
    </w:pPr>
    <w:rPr>
      <w:lang w:val="uk-UA"/>
    </w:rPr>
  </w:style>
  <w:style w:type="character" w:customStyle="1" w:styleId="af6">
    <w:name w:val="Основной текст Знак"/>
    <w:basedOn w:val="a1"/>
    <w:link w:val="af5"/>
    <w:rsid w:val="00D72BEB"/>
    <w:rPr>
      <w:sz w:val="24"/>
      <w:szCs w:val="24"/>
      <w:lang w:eastAsia="ru-RU"/>
    </w:rPr>
  </w:style>
  <w:style w:type="character" w:styleId="af7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character" w:customStyle="1" w:styleId="af3">
    <w:name w:val="Абзац списка Знак"/>
    <w:link w:val="af2"/>
    <w:uiPriority w:val="34"/>
    <w:locked/>
    <w:rsid w:val="0087720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D0FD-361F-4C99-93A2-1C7D105F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0</TotalTime>
  <Pages>1</Pages>
  <Words>281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2</cp:revision>
  <cp:lastPrinted>2025-09-16T05:48:00Z</cp:lastPrinted>
  <dcterms:created xsi:type="dcterms:W3CDTF">2025-10-06T12:05:00Z</dcterms:created>
  <dcterms:modified xsi:type="dcterms:W3CDTF">2025-10-06T12:05:00Z</dcterms:modified>
</cp:coreProperties>
</file>