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bookmarkStart w:id="0" w:name="_GoBack" w:colFirst="2" w:colLast="2"/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9E46E6" w:rsidP="00602957">
            <w:pPr>
              <w:rPr>
                <w:b/>
                <w:lang w:val="uk-UA"/>
              </w:rPr>
            </w:pPr>
            <w:r w:rsidRPr="009E46E6">
              <w:rPr>
                <w:b/>
                <w:sz w:val="28"/>
                <w:szCs w:val="28"/>
                <w:lang w:val="uk-UA"/>
              </w:rPr>
              <w:t>Капітальний ремонт житлового фонду – ремонт житлового будинку №59 по вул. Білопільський шлях в м. Суми</w:t>
            </w:r>
          </w:p>
        </w:tc>
      </w:tr>
      <w:bookmarkEnd w:id="0"/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9E46E6" w:rsidRPr="009E46E6">
              <w:rPr>
                <w:b/>
                <w:sz w:val="28"/>
                <w:szCs w:val="28"/>
                <w:lang w:val="uk-UA"/>
              </w:rPr>
              <w:t xml:space="preserve">Капітальний ремонт житлового фонду – ремонт житлового будинку №59 по вул. Білопільський шлях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6077A1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СС1.</w:t>
            </w:r>
          </w:p>
        </w:tc>
      </w:tr>
      <w:tr w:rsidR="00D72BEB" w:rsidRPr="0060295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60295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46384F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5E61">
              <w:rPr>
                <w:sz w:val="28"/>
                <w:szCs w:val="28"/>
                <w:lang w:val="uk-UA"/>
              </w:rPr>
              <w:t xml:space="preserve">2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46384F">
              <w:rPr>
                <w:sz w:val="28"/>
                <w:szCs w:val="28"/>
                <w:lang w:val="uk-UA"/>
              </w:rPr>
              <w:t>107 554</w:t>
            </w:r>
            <w:r w:rsidR="00FA4FB4" w:rsidRPr="00FA4FB4">
              <w:rPr>
                <w:sz w:val="28"/>
                <w:szCs w:val="28"/>
                <w:lang w:val="uk-UA"/>
              </w:rPr>
              <w:t>,00</w:t>
            </w:r>
            <w:r w:rsidR="00FA4FB4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міської територіальної громади»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793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8DEB-BBC8-4CA5-BF44-21EEAC4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70</TotalTime>
  <Pages>1</Pages>
  <Words>174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10</cp:revision>
  <cp:lastPrinted>2021-05-18T11:22:00Z</cp:lastPrinted>
  <dcterms:created xsi:type="dcterms:W3CDTF">2021-06-25T05:40:00Z</dcterms:created>
  <dcterms:modified xsi:type="dcterms:W3CDTF">2022-09-22T12:33:00Z</dcterms:modified>
</cp:coreProperties>
</file>