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6"/>
        <w:gridCol w:w="2649"/>
        <w:gridCol w:w="6643"/>
      </w:tblGrid>
      <w:tr w:rsidR="00D72BEB" w:rsidRPr="00173D4D" w:rsidTr="00D72BEB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D72BEB" w:rsidP="00DD024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73D4D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173D4D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Pr="00173D4D" w:rsidRDefault="00D72BE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B25E6B" w:rsidRDefault="002B4FFA" w:rsidP="00B25E6B">
            <w:pPr>
              <w:pStyle w:val="1"/>
              <w:keepNext w:val="0"/>
              <w:jc w:val="both"/>
              <w:rPr>
                <w:b w:val="0"/>
                <w:sz w:val="28"/>
                <w:szCs w:val="28"/>
                <w:shd w:val="clear" w:color="auto" w:fill="F0F5F2"/>
              </w:rPr>
            </w:pPr>
            <w:r w:rsidRPr="002B4FFA">
              <w:rPr>
                <w:b w:val="0"/>
                <w:sz w:val="28"/>
                <w:szCs w:val="28"/>
              </w:rPr>
              <w:t>Капітальний ремонт мереж вуличного освітлення за адресою: село Велика Чернеччина, Великочернеччинського  старостинського округу</w:t>
            </w:r>
          </w:p>
        </w:tc>
      </w:tr>
      <w:tr w:rsidR="00D72BEB" w:rsidRPr="00173D4D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E26" w:rsidRPr="009B5E1C" w:rsidRDefault="00737E26" w:rsidP="001B4D31">
            <w:pPr>
              <w:widowControl w:val="0"/>
              <w:suppressAutoHyphens/>
              <w:ind w:firstLine="15"/>
              <w:jc w:val="both"/>
              <w:rPr>
                <w:sz w:val="28"/>
                <w:szCs w:val="28"/>
                <w:lang w:val="uk-UA" w:eastAsia="ar-SA"/>
              </w:rPr>
            </w:pPr>
            <w:r w:rsidRPr="00173D4D">
              <w:rPr>
                <w:sz w:val="28"/>
                <w:szCs w:val="28"/>
                <w:lang w:val="uk-UA" w:eastAsia="ar-SA"/>
              </w:rPr>
              <w:t xml:space="preserve">Роботи повинні виконуватися у відповідності до </w:t>
            </w:r>
            <w:r w:rsidR="001B4D31">
              <w:rPr>
                <w:sz w:val="28"/>
                <w:szCs w:val="28"/>
                <w:lang w:val="uk-UA" w:eastAsia="ar-SA"/>
              </w:rPr>
              <w:t>проектно-</w:t>
            </w:r>
            <w:r w:rsidR="009B5E1C">
              <w:rPr>
                <w:sz w:val="28"/>
                <w:szCs w:val="28"/>
                <w:lang w:val="uk-UA" w:eastAsia="ar-SA"/>
              </w:rPr>
              <w:t xml:space="preserve">кошторисної </w:t>
            </w:r>
            <w:r w:rsidRPr="00173D4D">
              <w:rPr>
                <w:sz w:val="28"/>
                <w:szCs w:val="28"/>
                <w:lang w:val="uk-UA" w:eastAsia="ar-SA"/>
              </w:rPr>
              <w:t xml:space="preserve">документації, діючих в Україні державних будівельних норм, стандартів і правил. </w:t>
            </w:r>
            <w:r w:rsidR="001B4D31">
              <w:rPr>
                <w:sz w:val="28"/>
                <w:szCs w:val="28"/>
                <w:lang w:val="uk-UA" w:eastAsia="ar-SA"/>
              </w:rPr>
              <w:t xml:space="preserve"> </w:t>
            </w:r>
          </w:p>
        </w:tc>
      </w:tr>
      <w:tr w:rsidR="00D72BEB" w:rsidRPr="002B4FFA" w:rsidTr="00D72BEB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D72BEB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173D4D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173D4D" w:rsidRDefault="00173D4D" w:rsidP="009B5E1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173D4D">
              <w:rPr>
                <w:sz w:val="28"/>
                <w:szCs w:val="28"/>
                <w:lang w:val="uk-UA"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173D4D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 xml:space="preserve"> яка складена відповідно до </w:t>
            </w:r>
            <w:r w:rsidR="009B5E1C" w:rsidRPr="009B5E1C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>«Настанови з визначення вартості будівництва» затвердженої Наказом Мінрегіону від 01.11.2021 № 281 «Про затвердження кошторисних норм України у будівництві».</w:t>
            </w:r>
          </w:p>
        </w:tc>
      </w:tr>
      <w:tr w:rsidR="00236EE5" w:rsidRPr="002B4FFA" w:rsidTr="00236EE5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236EE5" w:rsidP="002E02FC">
            <w:pPr>
              <w:rPr>
                <w:sz w:val="28"/>
                <w:szCs w:val="28"/>
                <w:lang w:val="uk-UA"/>
              </w:rPr>
            </w:pPr>
            <w:r w:rsidRPr="00173D4D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173D4D" w:rsidRDefault="009B5E1C" w:rsidP="002B4FFA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предмета закупівлі, відповідно до кошторисної документації складає </w:t>
            </w:r>
            <w:r w:rsidR="002B4FFA">
              <w:rPr>
                <w:sz w:val="28"/>
                <w:szCs w:val="28"/>
                <w:lang w:val="uk-UA"/>
              </w:rPr>
              <w:t>9 203 469,00</w:t>
            </w:r>
            <w:r>
              <w:rPr>
                <w:sz w:val="28"/>
                <w:szCs w:val="28"/>
                <w:lang w:val="uk-UA"/>
              </w:rPr>
              <w:t xml:space="preserve"> грн. </w:t>
            </w:r>
            <w:r w:rsidR="00051E2A" w:rsidRPr="00173D4D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="00051E2A" w:rsidRPr="00173D4D">
              <w:rPr>
                <w:b/>
                <w:sz w:val="28"/>
                <w:szCs w:val="28"/>
                <w:lang w:val="uk-UA"/>
              </w:rPr>
              <w:t xml:space="preserve"> </w:t>
            </w:r>
            <w:r w:rsidR="00051E2A" w:rsidRPr="00173D4D">
              <w:rPr>
                <w:sz w:val="28"/>
                <w:szCs w:val="28"/>
                <w:lang w:val="uk-UA"/>
              </w:rPr>
              <w:t>на 202</w:t>
            </w:r>
            <w:r w:rsidR="00B25E6B">
              <w:rPr>
                <w:sz w:val="28"/>
                <w:szCs w:val="28"/>
                <w:lang w:val="uk-UA"/>
              </w:rPr>
              <w:t>2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 р. </w:t>
            </w:r>
            <w:r w:rsidR="00051E2A" w:rsidRPr="00173D4D">
              <w:rPr>
                <w:sz w:val="28"/>
                <w:szCs w:val="28"/>
                <w:lang w:val="en-US"/>
              </w:rPr>
              <w:t>c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кладає </w:t>
            </w:r>
            <w:r w:rsidR="002B4FFA">
              <w:rPr>
                <w:sz w:val="28"/>
                <w:szCs w:val="28"/>
                <w:lang w:val="uk-UA"/>
              </w:rPr>
              <w:t>245 450</w:t>
            </w:r>
            <w:r w:rsidR="00B25E6B">
              <w:rPr>
                <w:sz w:val="28"/>
                <w:szCs w:val="28"/>
                <w:lang w:val="uk-UA"/>
              </w:rPr>
              <w:t>,00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 грн. відповідно до рішення Сумської міської ради від 2</w:t>
            </w:r>
            <w:r w:rsidR="00B25E6B">
              <w:rPr>
                <w:sz w:val="28"/>
                <w:szCs w:val="28"/>
                <w:lang w:val="uk-UA"/>
              </w:rPr>
              <w:t>6</w:t>
            </w:r>
            <w:r w:rsidR="00051E2A" w:rsidRPr="00173D4D">
              <w:rPr>
                <w:sz w:val="28"/>
                <w:szCs w:val="28"/>
                <w:lang w:val="uk-UA"/>
              </w:rPr>
              <w:t>.</w:t>
            </w:r>
            <w:r w:rsidR="00B25E6B">
              <w:rPr>
                <w:sz w:val="28"/>
                <w:szCs w:val="28"/>
                <w:lang w:val="uk-UA"/>
              </w:rPr>
              <w:t>01</w:t>
            </w:r>
            <w:r w:rsidR="002B4FFA">
              <w:rPr>
                <w:sz w:val="28"/>
                <w:szCs w:val="28"/>
                <w:lang w:val="uk-UA"/>
              </w:rPr>
              <w:t>.20</w:t>
            </w:r>
            <w:bookmarkStart w:id="0" w:name="_GoBack"/>
            <w:bookmarkEnd w:id="0"/>
            <w:r w:rsidR="00B25E6B">
              <w:rPr>
                <w:sz w:val="28"/>
                <w:szCs w:val="28"/>
                <w:lang w:val="uk-UA"/>
              </w:rPr>
              <w:t>22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 року №</w:t>
            </w:r>
            <w:r w:rsidR="00B25E6B">
              <w:rPr>
                <w:sz w:val="28"/>
                <w:szCs w:val="28"/>
                <w:lang w:val="uk-UA"/>
              </w:rPr>
              <w:t>2704</w:t>
            </w:r>
            <w:r w:rsidR="00051E2A" w:rsidRPr="00173D4D">
              <w:rPr>
                <w:sz w:val="28"/>
                <w:szCs w:val="28"/>
                <w:lang w:val="uk-UA"/>
              </w:rPr>
              <w:t xml:space="preserve">-МР «Про бюджет Сумської міської територіальної громади 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>на 202</w:t>
            </w:r>
            <w:r w:rsidR="00B25E6B">
              <w:rPr>
                <w:bCs/>
                <w:sz w:val="28"/>
                <w:szCs w:val="28"/>
                <w:lang w:val="uk-UA"/>
              </w:rPr>
              <w:t>2</w:t>
            </w:r>
            <w:r w:rsidR="00051E2A" w:rsidRPr="00173D4D">
              <w:rPr>
                <w:bCs/>
                <w:sz w:val="28"/>
                <w:szCs w:val="28"/>
                <w:lang w:val="uk-UA"/>
              </w:rPr>
              <w:t xml:space="preserve"> рік» </w:t>
            </w:r>
            <w:r w:rsidR="00051E2A" w:rsidRPr="00173D4D">
              <w:rPr>
                <w:sz w:val="28"/>
                <w:szCs w:val="28"/>
                <w:lang w:val="uk-UA"/>
              </w:rPr>
              <w:t>та розрахунку до кошторису по КПКВК №1216030</w:t>
            </w:r>
            <w:r w:rsidR="00051E2A" w:rsidRPr="00173D4D">
              <w:rPr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</w:tr>
    </w:tbl>
    <w:p w:rsidR="002B25C3" w:rsidRPr="00DD0246" w:rsidRDefault="002B25C3" w:rsidP="002E02FC">
      <w:pPr>
        <w:rPr>
          <w:lang w:val="uk-UA"/>
        </w:rPr>
      </w:pPr>
    </w:p>
    <w:p w:rsidR="002B25C3" w:rsidRPr="002B25C3" w:rsidRDefault="002B25C3" w:rsidP="00D027EA">
      <w:pPr>
        <w:rPr>
          <w:sz w:val="20"/>
          <w:szCs w:val="20"/>
          <w:lang w:val="uk-UA"/>
        </w:rPr>
      </w:pPr>
    </w:p>
    <w:p w:rsidR="002B25C3" w:rsidRPr="00A179C4" w:rsidRDefault="002B25C3" w:rsidP="00D027EA">
      <w:pPr>
        <w:rPr>
          <w:sz w:val="20"/>
          <w:szCs w:val="20"/>
          <w:lang w:val="uk-UA"/>
        </w:rPr>
      </w:pPr>
    </w:p>
    <w:sectPr w:rsidR="002B25C3" w:rsidRPr="00A179C4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B68" w:rsidRDefault="002B5B68" w:rsidP="006B39BE">
      <w:r>
        <w:separator/>
      </w:r>
    </w:p>
  </w:endnote>
  <w:endnote w:type="continuationSeparator" w:id="0">
    <w:p w:rsidR="002B5B68" w:rsidRDefault="002B5B68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B68" w:rsidRDefault="002B5B68" w:rsidP="006B39BE">
      <w:r>
        <w:separator/>
      </w:r>
    </w:p>
  </w:footnote>
  <w:footnote w:type="continuationSeparator" w:id="0">
    <w:p w:rsidR="002B5B68" w:rsidRDefault="002B5B68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87D"/>
    <w:multiLevelType w:val="hybridMultilevel"/>
    <w:tmpl w:val="96F26D16"/>
    <w:lvl w:ilvl="0" w:tplc="855205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1E2A"/>
    <w:rsid w:val="0005434F"/>
    <w:rsid w:val="00083F8E"/>
    <w:rsid w:val="000959E3"/>
    <w:rsid w:val="000A37E8"/>
    <w:rsid w:val="000F3A4C"/>
    <w:rsid w:val="0012168C"/>
    <w:rsid w:val="0012405D"/>
    <w:rsid w:val="001278B2"/>
    <w:rsid w:val="00173D4D"/>
    <w:rsid w:val="00197FCE"/>
    <w:rsid w:val="001A6B82"/>
    <w:rsid w:val="001B0B06"/>
    <w:rsid w:val="001B4D31"/>
    <w:rsid w:val="001E7A27"/>
    <w:rsid w:val="001F2C4C"/>
    <w:rsid w:val="002356ED"/>
    <w:rsid w:val="00236EE5"/>
    <w:rsid w:val="0024616D"/>
    <w:rsid w:val="0026204B"/>
    <w:rsid w:val="002640C0"/>
    <w:rsid w:val="00265722"/>
    <w:rsid w:val="0028057E"/>
    <w:rsid w:val="002B25C3"/>
    <w:rsid w:val="002B4FFA"/>
    <w:rsid w:val="002B5B68"/>
    <w:rsid w:val="002E02FC"/>
    <w:rsid w:val="002E0E4C"/>
    <w:rsid w:val="002F538E"/>
    <w:rsid w:val="002F6342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37E26"/>
    <w:rsid w:val="00742A35"/>
    <w:rsid w:val="007728AF"/>
    <w:rsid w:val="007A55EF"/>
    <w:rsid w:val="007B14E4"/>
    <w:rsid w:val="007D5688"/>
    <w:rsid w:val="00805EA1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5E1C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0462"/>
    <w:rsid w:val="00AF130B"/>
    <w:rsid w:val="00B14192"/>
    <w:rsid w:val="00B16EFE"/>
    <w:rsid w:val="00B25E6B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935BC"/>
    <w:rsid w:val="00EA1B7F"/>
    <w:rsid w:val="00EA26BE"/>
    <w:rsid w:val="00EA5A98"/>
    <w:rsid w:val="00EB7B04"/>
    <w:rsid w:val="00EE6F20"/>
    <w:rsid w:val="00EF161F"/>
    <w:rsid w:val="00F17042"/>
    <w:rsid w:val="00F21582"/>
    <w:rsid w:val="00F5390B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B21B8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iPriority w:val="99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uiPriority w:val="99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4817-8F91-4A22-823A-585A0D6C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23</TotalTime>
  <Pages>1</Pages>
  <Words>149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9</cp:revision>
  <cp:lastPrinted>2021-07-12T06:37:00Z</cp:lastPrinted>
  <dcterms:created xsi:type="dcterms:W3CDTF">2021-08-30T11:54:00Z</dcterms:created>
  <dcterms:modified xsi:type="dcterms:W3CDTF">2022-02-07T09:12:00Z</dcterms:modified>
</cp:coreProperties>
</file>