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1009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02957" w:rsidRDefault="008B0207" w:rsidP="00F10090">
            <w:pPr>
              <w:jc w:val="both"/>
              <w:rPr>
                <w:b/>
                <w:lang w:val="uk-UA"/>
              </w:rPr>
            </w:pPr>
            <w:bookmarkStart w:id="0" w:name="_GoBack"/>
            <w:r w:rsidRPr="008B0207">
              <w:rPr>
                <w:b/>
                <w:sz w:val="28"/>
                <w:szCs w:val="28"/>
                <w:lang w:val="uk-UA"/>
              </w:rPr>
              <w:t>Ліквідаційний тампонаж експлуатаційних свердловин КП «Міськводоконал» Сумської міської ради в м. Суми</w:t>
            </w:r>
            <w:r w:rsidR="000B14BB">
              <w:rPr>
                <w:b/>
                <w:sz w:val="28"/>
                <w:szCs w:val="28"/>
                <w:lang w:val="uk-UA"/>
              </w:rPr>
              <w:t xml:space="preserve"> (Реконструкція)</w:t>
            </w:r>
            <w:bookmarkEnd w:id="0"/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47" w:rsidRDefault="00236EE5" w:rsidP="00F10090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="008B0207" w:rsidRPr="008B0207">
              <w:rPr>
                <w:b/>
                <w:sz w:val="28"/>
                <w:szCs w:val="28"/>
                <w:lang w:val="uk-UA"/>
              </w:rPr>
              <w:t xml:space="preserve">Ліквідаційний тампонаж експлуатаційних свердловин КП «Міськводоконал» Сумської міської ради в м. Суми </w:t>
            </w:r>
            <w:r w:rsidR="003204BD" w:rsidRPr="003204BD">
              <w:rPr>
                <w:b/>
                <w:sz w:val="28"/>
                <w:szCs w:val="28"/>
                <w:lang w:val="uk-UA"/>
              </w:rPr>
              <w:t>(Реконструкція)</w:t>
            </w:r>
            <w:r w:rsidR="003204B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</w:t>
            </w:r>
            <w:r w:rsidR="00455747">
              <w:rPr>
                <w:sz w:val="28"/>
                <w:szCs w:val="28"/>
                <w:shd w:val="clear" w:color="auto" w:fill="FFFFFF"/>
                <w:lang w:val="uk-UA"/>
              </w:rPr>
              <w:t xml:space="preserve">ії згідно чинного законодавства </w:t>
            </w:r>
          </w:p>
          <w:p w:rsidR="00236EE5" w:rsidRDefault="001B4B61" w:rsidP="00F10090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240702-08/В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19.07</w:t>
            </w:r>
            <w:r w:rsidR="00CC2B28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202</w:t>
            </w:r>
            <w:r w:rsidR="00265D25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D462F9" w:rsidRDefault="00D462F9" w:rsidP="00F10090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F10090">
            <w:pPr>
              <w:tabs>
                <w:tab w:val="left" w:pos="709"/>
                <w:tab w:val="left" w:pos="993"/>
              </w:tabs>
              <w:jc w:val="both"/>
            </w:pPr>
            <w:r w:rsidRPr="00D462F9">
              <w:rPr>
                <w:sz w:val="28"/>
                <w:szCs w:val="28"/>
                <w:lang w:val="uk-UA"/>
              </w:rPr>
              <w:t>Об`єкт відноситься до класу наслідків –</w:t>
            </w:r>
            <w:r w:rsidRPr="00CC2B28">
              <w:rPr>
                <w:sz w:val="28"/>
                <w:szCs w:val="28"/>
                <w:lang w:val="uk-UA"/>
              </w:rPr>
              <w:t xml:space="preserve"> СС</w:t>
            </w:r>
            <w:r w:rsidR="00CC2B28" w:rsidRPr="00CC2B28">
              <w:rPr>
                <w:sz w:val="28"/>
                <w:szCs w:val="28"/>
                <w:lang w:val="uk-UA"/>
              </w:rPr>
              <w:t>1</w:t>
            </w:r>
            <w:r w:rsidRPr="00CC2B28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F1009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F10090">
            <w:pPr>
              <w:pStyle w:val="af4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яка складена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F10090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6384F" w:rsidRDefault="00DD0246" w:rsidP="00F10090">
            <w:pPr>
              <w:pStyle w:val="af3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CE7646">
              <w:rPr>
                <w:sz w:val="28"/>
                <w:szCs w:val="28"/>
                <w:lang w:val="uk-UA"/>
              </w:rPr>
              <w:t>2 9</w:t>
            </w:r>
            <w:r w:rsidR="00265D25">
              <w:rPr>
                <w:sz w:val="28"/>
                <w:szCs w:val="28"/>
                <w:lang w:val="uk-UA"/>
              </w:rPr>
              <w:t>0</w:t>
            </w:r>
            <w:r w:rsidR="00CE7646">
              <w:rPr>
                <w:sz w:val="28"/>
                <w:szCs w:val="28"/>
                <w:lang w:val="uk-UA"/>
              </w:rPr>
              <w:t>0</w:t>
            </w:r>
            <w:r w:rsidR="000A390A" w:rsidRPr="000A390A">
              <w:rPr>
                <w:sz w:val="28"/>
                <w:szCs w:val="28"/>
                <w:lang w:val="uk-UA"/>
              </w:rPr>
              <w:t> </w:t>
            </w:r>
            <w:r w:rsidR="00CE7646">
              <w:rPr>
                <w:sz w:val="28"/>
                <w:szCs w:val="28"/>
                <w:lang w:val="uk-UA"/>
              </w:rPr>
              <w:t>00</w:t>
            </w:r>
            <w:r w:rsidR="000A390A" w:rsidRPr="000A390A">
              <w:rPr>
                <w:sz w:val="28"/>
                <w:szCs w:val="28"/>
                <w:lang w:val="uk-UA"/>
              </w:rPr>
              <w:t>0,00</w:t>
            </w:r>
            <w:r w:rsidR="000A390A"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грн.</w:t>
            </w:r>
            <w:r w:rsidR="00570692">
              <w:rPr>
                <w:sz w:val="28"/>
                <w:szCs w:val="28"/>
                <w:lang w:val="uk-UA"/>
              </w:rPr>
              <w:t xml:space="preserve"> </w:t>
            </w:r>
            <w:r w:rsidR="00570692" w:rsidRPr="00570692">
              <w:rPr>
                <w:sz w:val="28"/>
                <w:szCs w:val="28"/>
                <w:lang w:val="uk-UA"/>
              </w:rPr>
              <w:t>(</w:t>
            </w:r>
            <w:r w:rsidR="00C93802" w:rsidRPr="00C93802">
              <w:rPr>
                <w:sz w:val="28"/>
                <w:szCs w:val="28"/>
                <w:shd w:val="clear" w:color="auto" w:fill="FFFFFF"/>
                <w:lang w:val="uk-UA"/>
              </w:rPr>
              <w:t>Наказ Сумської міської військової адміністр</w:t>
            </w:r>
            <w:r w:rsidR="00C93802">
              <w:rPr>
                <w:sz w:val="28"/>
                <w:szCs w:val="28"/>
                <w:shd w:val="clear" w:color="auto" w:fill="FFFFFF"/>
                <w:lang w:val="uk-UA"/>
              </w:rPr>
              <w:t>ації від 22.04.2024 р. №185-СМР)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A390A"/>
    <w:rsid w:val="000B14BB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65D25"/>
    <w:rsid w:val="0028057E"/>
    <w:rsid w:val="002B25C3"/>
    <w:rsid w:val="002D4F67"/>
    <w:rsid w:val="002E0E4C"/>
    <w:rsid w:val="002F538E"/>
    <w:rsid w:val="002F6342"/>
    <w:rsid w:val="003145FB"/>
    <w:rsid w:val="003204BD"/>
    <w:rsid w:val="003323C1"/>
    <w:rsid w:val="003D1DF2"/>
    <w:rsid w:val="003E4B81"/>
    <w:rsid w:val="003E690E"/>
    <w:rsid w:val="0040532C"/>
    <w:rsid w:val="00415F04"/>
    <w:rsid w:val="004367BA"/>
    <w:rsid w:val="00443985"/>
    <w:rsid w:val="00455747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207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C26692"/>
    <w:rsid w:val="00C266EC"/>
    <w:rsid w:val="00C44238"/>
    <w:rsid w:val="00C70AC7"/>
    <w:rsid w:val="00C93802"/>
    <w:rsid w:val="00CB5B82"/>
    <w:rsid w:val="00CC2B28"/>
    <w:rsid w:val="00CC4A63"/>
    <w:rsid w:val="00CC75D9"/>
    <w:rsid w:val="00CE2282"/>
    <w:rsid w:val="00CE7646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0090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33C7-5EE0-40DA-89C9-7E6BCF1E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131</TotalTime>
  <Pages>1</Pages>
  <Words>153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24</cp:revision>
  <cp:lastPrinted>2024-07-29T10:09:00Z</cp:lastPrinted>
  <dcterms:created xsi:type="dcterms:W3CDTF">2021-06-25T05:40:00Z</dcterms:created>
  <dcterms:modified xsi:type="dcterms:W3CDTF">2024-08-01T11:53:00Z</dcterms:modified>
</cp:coreProperties>
</file>