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0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835"/>
        <w:gridCol w:w="6818"/>
      </w:tblGrid>
      <w:tr w:rsidR="00D72BEB" w:rsidRPr="009043A2" w:rsidTr="0042074B"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B1794D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55362C" w:rsidP="005E4A39">
            <w:pPr>
              <w:jc w:val="both"/>
              <w:rPr>
                <w:sz w:val="26"/>
                <w:szCs w:val="26"/>
                <w:lang w:val="uk-UA"/>
              </w:rPr>
            </w:pPr>
            <w:r w:rsidRPr="0055362C">
              <w:rPr>
                <w:sz w:val="26"/>
                <w:szCs w:val="26"/>
                <w:lang w:val="uk-UA"/>
              </w:rPr>
              <w:t xml:space="preserve">Послуги </w:t>
            </w:r>
            <w:r w:rsidR="00B1794D" w:rsidRPr="00B1794D">
              <w:rPr>
                <w:bCs/>
                <w:sz w:val="26"/>
                <w:szCs w:val="26"/>
                <w:lang w:val="uk-UA"/>
              </w:rPr>
              <w:t>з благоустрою населених пунктів (поточний ремонт споруд та утримання зеленої зони по вулиці Михайлівська)</w:t>
            </w:r>
          </w:p>
        </w:tc>
      </w:tr>
      <w:tr w:rsidR="00D72BEB" w:rsidRPr="009043A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F60D2E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F60D2E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>
              <w:rPr>
                <w:sz w:val="26"/>
                <w:szCs w:val="26"/>
                <w:lang w:val="uk-UA"/>
              </w:rPr>
              <w:t>п</w:t>
            </w:r>
            <w:r w:rsidR="00F46D2E" w:rsidRPr="00F46D2E">
              <w:rPr>
                <w:sz w:val="26"/>
                <w:szCs w:val="26"/>
                <w:lang w:val="uk-UA"/>
              </w:rPr>
              <w:t xml:space="preserve">ослуги </w:t>
            </w:r>
            <w:r w:rsidR="000B2E0D" w:rsidRPr="000B2E0D">
              <w:rPr>
                <w:sz w:val="26"/>
                <w:szCs w:val="26"/>
                <w:lang w:val="uk-UA"/>
              </w:rPr>
              <w:t xml:space="preserve">послуг </w:t>
            </w:r>
            <w:r w:rsidR="00B1794D" w:rsidRPr="00B1794D">
              <w:rPr>
                <w:bCs/>
                <w:sz w:val="26"/>
                <w:szCs w:val="26"/>
                <w:lang w:val="uk-UA"/>
              </w:rPr>
              <w:t>з благоустрою населених пунктів (поточний ремонт споруд та утримання зеленої зони по вулиці Михайлівська)</w:t>
            </w:r>
            <w:r w:rsidR="0025497F">
              <w:rPr>
                <w:bCs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="00D20EFF" w:rsidRPr="00F60D2E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42074B" w:rsidRPr="0042074B" w:rsidRDefault="0042074B" w:rsidP="0042074B">
            <w:pPr>
              <w:pStyle w:val="af2"/>
              <w:numPr>
                <w:ilvl w:val="0"/>
                <w:numId w:val="8"/>
              </w:numPr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Закону України «Про благоустрій населених пунктів».</w:t>
            </w:r>
          </w:p>
          <w:p w:rsidR="0042074B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42074B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 Сумської міської ради.</w:t>
            </w:r>
          </w:p>
          <w:p w:rsidR="009043A2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2074B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</w:tc>
      </w:tr>
      <w:tr w:rsidR="00D72BEB" w:rsidRPr="00B1794D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>на п</w:t>
            </w:r>
            <w:r w:rsidR="00F60D2E" w:rsidRPr="0055362C">
              <w:rPr>
                <w:sz w:val="26"/>
                <w:szCs w:val="26"/>
                <w:lang w:val="uk-UA"/>
              </w:rPr>
              <w:t xml:space="preserve">ослуги </w:t>
            </w:r>
            <w:r w:rsidR="00B1794D" w:rsidRPr="00B1794D">
              <w:rPr>
                <w:bCs/>
                <w:sz w:val="26"/>
                <w:szCs w:val="26"/>
                <w:lang w:val="uk-UA"/>
              </w:rPr>
              <w:t>з благоустрою населених пунктів (поточний ремонт споруд та утримання зеленої зони по вулиці Михайлівська)</w:t>
            </w:r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B1794D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B1794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B1794D">
              <w:rPr>
                <w:sz w:val="26"/>
                <w:szCs w:val="26"/>
                <w:lang w:val="uk-UA"/>
              </w:rPr>
              <w:t xml:space="preserve"> 135</w:t>
            </w:r>
            <w:r>
              <w:rPr>
                <w:sz w:val="26"/>
                <w:szCs w:val="26"/>
                <w:lang w:val="uk-UA"/>
              </w:rPr>
              <w:t xml:space="preserve">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E6" w:rsidRDefault="001331E6" w:rsidP="006B39BE">
      <w:r>
        <w:separator/>
      </w:r>
    </w:p>
  </w:endnote>
  <w:endnote w:type="continuationSeparator" w:id="0">
    <w:p w:rsidR="001331E6" w:rsidRDefault="001331E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E6" w:rsidRDefault="001331E6" w:rsidP="006B39BE">
      <w:r>
        <w:separator/>
      </w:r>
    </w:p>
  </w:footnote>
  <w:footnote w:type="continuationSeparator" w:id="0">
    <w:p w:rsidR="001331E6" w:rsidRDefault="001331E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331E6"/>
    <w:rsid w:val="00197FCE"/>
    <w:rsid w:val="001A6B82"/>
    <w:rsid w:val="001B0B06"/>
    <w:rsid w:val="001B5797"/>
    <w:rsid w:val="001E7A27"/>
    <w:rsid w:val="002356ED"/>
    <w:rsid w:val="00236EE5"/>
    <w:rsid w:val="0024616D"/>
    <w:rsid w:val="0025497F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C5382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4A39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14192"/>
    <w:rsid w:val="00B16EFE"/>
    <w:rsid w:val="00B1794D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A39F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5111-D586-43B0-A097-67D12C34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2023-01-09T09:12:00Z</cp:lastPrinted>
  <dcterms:created xsi:type="dcterms:W3CDTF">2023-01-09T09:13:00Z</dcterms:created>
  <dcterms:modified xsi:type="dcterms:W3CDTF">2023-01-09T09:16:00Z</dcterms:modified>
</cp:coreProperties>
</file>