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
        <w:gridCol w:w="2650"/>
        <w:gridCol w:w="6647"/>
      </w:tblGrid>
      <w:tr w:rsidR="00C729EE" w:rsidRPr="00A227AD" w:rsidTr="00A227AD">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jc w:val="center"/>
              <w:rPr>
                <w:b/>
                <w:sz w:val="27"/>
                <w:szCs w:val="27"/>
              </w:rPr>
            </w:pPr>
            <w:r w:rsidRPr="00A227AD">
              <w:rPr>
                <w:b/>
                <w:sz w:val="27"/>
                <w:szCs w:val="27"/>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A227AD" w:rsidRDefault="00C729EE" w:rsidP="00A227AD">
            <w:pPr>
              <w:jc w:val="center"/>
              <w:rPr>
                <w:b/>
                <w:sz w:val="27"/>
                <w:szCs w:val="27"/>
                <w:lang w:val="uk-UA"/>
              </w:rPr>
            </w:pP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1</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Назва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A227AD" w:rsidRDefault="005B1E2D" w:rsidP="005B1E2D">
            <w:pPr>
              <w:jc w:val="both"/>
              <w:rPr>
                <w:sz w:val="27"/>
                <w:szCs w:val="27"/>
                <w:lang w:val="uk-UA"/>
              </w:rPr>
            </w:pPr>
            <w:bookmarkStart w:id="0" w:name="_GoBack"/>
            <w:r>
              <w:rPr>
                <w:sz w:val="27"/>
                <w:szCs w:val="27"/>
                <w:lang w:val="uk-UA"/>
              </w:rPr>
              <w:t>Послуги по у</w:t>
            </w:r>
            <w:r w:rsidR="00A227AD" w:rsidRPr="00A227AD">
              <w:rPr>
                <w:sz w:val="27"/>
                <w:szCs w:val="27"/>
                <w:lang w:val="uk-UA"/>
              </w:rPr>
              <w:t>триманн</w:t>
            </w:r>
            <w:r>
              <w:rPr>
                <w:sz w:val="27"/>
                <w:szCs w:val="27"/>
                <w:lang w:val="uk-UA"/>
              </w:rPr>
              <w:t>ю</w:t>
            </w:r>
            <w:r w:rsidR="00A227AD" w:rsidRPr="00A227AD">
              <w:rPr>
                <w:sz w:val="27"/>
                <w:szCs w:val="27"/>
                <w:lang w:val="uk-UA"/>
              </w:rPr>
              <w:t xml:space="preserve"> </w:t>
            </w:r>
            <w:proofErr w:type="spellStart"/>
            <w:r w:rsidR="00A227AD" w:rsidRPr="00A227AD">
              <w:rPr>
                <w:sz w:val="27"/>
                <w:szCs w:val="27"/>
                <w:lang w:val="uk-UA"/>
              </w:rPr>
              <w:t>вулично</w:t>
            </w:r>
            <w:proofErr w:type="spellEnd"/>
            <w:r w:rsidR="00A227AD" w:rsidRPr="00A227AD">
              <w:rPr>
                <w:sz w:val="27"/>
                <w:szCs w:val="27"/>
                <w:lang w:val="uk-UA"/>
              </w:rPr>
              <w:t xml:space="preserve"> - дорожньої мережі та штучних споруд  Сумської міської територіальної громади</w:t>
            </w:r>
            <w:bookmarkEnd w:id="0"/>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2</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технічних та якісних характеристик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771FD6"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A227AD">
              <w:rPr>
                <w:sz w:val="27"/>
                <w:szCs w:val="27"/>
                <w:lang w:val="uk-UA"/>
              </w:rPr>
              <w:t xml:space="preserve">Утримання вулично - дорожньої мережі та штучних споруд  Сумської міської територіальної громади </w:t>
            </w:r>
            <w:r w:rsidR="00192F90" w:rsidRPr="00A227AD">
              <w:rPr>
                <w:sz w:val="27"/>
                <w:szCs w:val="27"/>
                <w:lang w:val="uk-UA"/>
              </w:rPr>
              <w:t>повинно виконуватись відповідно до:</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A227AD">
              <w:rPr>
                <w:sz w:val="27"/>
                <w:szCs w:val="27"/>
                <w:lang w:val="uk-UA"/>
              </w:rPr>
              <w:t xml:space="preserve"> -  Закону України «Про благоустрій населених пунктів»;</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Технічних</w:t>
            </w:r>
            <w:proofErr w:type="spellEnd"/>
            <w:r w:rsidRPr="00A227AD">
              <w:rPr>
                <w:sz w:val="27"/>
                <w:szCs w:val="27"/>
              </w:rPr>
              <w:t xml:space="preserve"> правил ремонту і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вулиць</w:t>
            </w:r>
            <w:proofErr w:type="spellEnd"/>
            <w:r w:rsidRPr="00A227AD">
              <w:rPr>
                <w:sz w:val="27"/>
                <w:szCs w:val="27"/>
              </w:rPr>
              <w:t xml:space="preserve"> та </w:t>
            </w:r>
            <w:proofErr w:type="spellStart"/>
            <w:r w:rsidRPr="00A227AD">
              <w:rPr>
                <w:sz w:val="27"/>
                <w:szCs w:val="27"/>
              </w:rPr>
              <w:t>доріг</w:t>
            </w:r>
            <w:proofErr w:type="spellEnd"/>
            <w:r w:rsidRPr="00A227AD">
              <w:rPr>
                <w:sz w:val="27"/>
                <w:szCs w:val="27"/>
              </w:rPr>
              <w:t xml:space="preserve">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регіонального</w:t>
            </w:r>
            <w:proofErr w:type="spellEnd"/>
            <w:r w:rsidRPr="00A227AD">
              <w:rPr>
                <w:sz w:val="27"/>
                <w:szCs w:val="27"/>
              </w:rPr>
              <w:t xml:space="preserve"> </w:t>
            </w:r>
            <w:proofErr w:type="spellStart"/>
            <w:r w:rsidRPr="00A227AD">
              <w:rPr>
                <w:sz w:val="27"/>
                <w:szCs w:val="27"/>
              </w:rPr>
              <w:t>розвитку</w:t>
            </w:r>
            <w:proofErr w:type="spellEnd"/>
            <w:r w:rsidRPr="00A227AD">
              <w:rPr>
                <w:sz w:val="27"/>
                <w:szCs w:val="27"/>
              </w:rPr>
              <w:t xml:space="preserve">, </w:t>
            </w:r>
            <w:proofErr w:type="spellStart"/>
            <w:r w:rsidRPr="00A227AD">
              <w:rPr>
                <w:sz w:val="27"/>
                <w:szCs w:val="27"/>
              </w:rPr>
              <w:t>будівництва</w:t>
            </w:r>
            <w:proofErr w:type="spellEnd"/>
            <w:r w:rsidRPr="00A227AD">
              <w:rPr>
                <w:sz w:val="27"/>
                <w:szCs w:val="27"/>
              </w:rPr>
              <w:t xml:space="preserve"> та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w:t>
            </w:r>
            <w:proofErr w:type="spellStart"/>
            <w:r w:rsidRPr="00A227AD">
              <w:rPr>
                <w:sz w:val="27"/>
                <w:szCs w:val="27"/>
              </w:rPr>
              <w:t>від</w:t>
            </w:r>
            <w:proofErr w:type="spellEnd"/>
            <w:r w:rsidRPr="00A227AD">
              <w:rPr>
                <w:sz w:val="27"/>
                <w:szCs w:val="27"/>
              </w:rPr>
              <w:t xml:space="preserve"> 14.02.2012р. №54;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Порядку </w:t>
            </w:r>
            <w:proofErr w:type="spellStart"/>
            <w:r w:rsidRPr="00A227AD">
              <w:rPr>
                <w:sz w:val="27"/>
                <w:szCs w:val="27"/>
              </w:rPr>
              <w:t>проведення</w:t>
            </w:r>
            <w:proofErr w:type="spellEnd"/>
            <w:r w:rsidRPr="00A227AD">
              <w:rPr>
                <w:sz w:val="27"/>
                <w:szCs w:val="27"/>
              </w:rPr>
              <w:t xml:space="preserve"> ремонту та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об’єктів</w:t>
            </w:r>
            <w:proofErr w:type="spellEnd"/>
            <w:r w:rsidRPr="00A227AD">
              <w:rPr>
                <w:sz w:val="27"/>
                <w:szCs w:val="27"/>
              </w:rPr>
              <w:t xml:space="preserve"> благоустрою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Держкомітету</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з </w:t>
            </w:r>
            <w:proofErr w:type="spellStart"/>
            <w:r w:rsidRPr="00A227AD">
              <w:rPr>
                <w:sz w:val="27"/>
                <w:szCs w:val="27"/>
              </w:rPr>
              <w:t>питань</w:t>
            </w:r>
            <w:proofErr w:type="spellEnd"/>
            <w:r w:rsidRPr="00A227AD">
              <w:rPr>
                <w:sz w:val="27"/>
                <w:szCs w:val="27"/>
              </w:rPr>
              <w:t xml:space="preserve">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w:t>
            </w:r>
            <w:proofErr w:type="spellStart"/>
            <w:r w:rsidRPr="00A227AD">
              <w:rPr>
                <w:sz w:val="27"/>
                <w:szCs w:val="27"/>
              </w:rPr>
              <w:t>від</w:t>
            </w:r>
            <w:proofErr w:type="spellEnd"/>
            <w:r w:rsidRPr="00A227AD">
              <w:rPr>
                <w:sz w:val="27"/>
                <w:szCs w:val="27"/>
              </w:rPr>
              <w:t xml:space="preserve"> 23 </w:t>
            </w:r>
            <w:proofErr w:type="spellStart"/>
            <w:r w:rsidRPr="00A227AD">
              <w:rPr>
                <w:sz w:val="27"/>
                <w:szCs w:val="27"/>
              </w:rPr>
              <w:t>вересня</w:t>
            </w:r>
            <w:proofErr w:type="spellEnd"/>
            <w:r w:rsidRPr="00A227AD">
              <w:rPr>
                <w:sz w:val="27"/>
                <w:szCs w:val="27"/>
              </w:rPr>
              <w:t xml:space="preserve"> 2003 року № 154;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Державних</w:t>
            </w:r>
            <w:proofErr w:type="spellEnd"/>
            <w:r w:rsidRPr="00A227AD">
              <w:rPr>
                <w:sz w:val="27"/>
                <w:szCs w:val="27"/>
              </w:rPr>
              <w:t xml:space="preserve"> </w:t>
            </w:r>
            <w:proofErr w:type="spellStart"/>
            <w:r w:rsidRPr="00A227AD">
              <w:rPr>
                <w:sz w:val="27"/>
                <w:szCs w:val="27"/>
              </w:rPr>
              <w:t>санітарних</w:t>
            </w:r>
            <w:proofErr w:type="spellEnd"/>
            <w:r w:rsidRPr="00A227AD">
              <w:rPr>
                <w:sz w:val="27"/>
                <w:szCs w:val="27"/>
              </w:rPr>
              <w:t xml:space="preserve"> норм та правив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територій</w:t>
            </w:r>
            <w:proofErr w:type="spellEnd"/>
            <w:r w:rsidRPr="00A227AD">
              <w:rPr>
                <w:sz w:val="27"/>
                <w:szCs w:val="27"/>
              </w:rPr>
              <w:t xml:space="preserve">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місць</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охорони</w:t>
            </w:r>
            <w:proofErr w:type="spellEnd"/>
            <w:r w:rsidRPr="00A227AD">
              <w:rPr>
                <w:sz w:val="27"/>
                <w:szCs w:val="27"/>
              </w:rPr>
              <w:t xml:space="preserve"> </w:t>
            </w:r>
            <w:proofErr w:type="spellStart"/>
            <w:r w:rsidRPr="00A227AD">
              <w:rPr>
                <w:sz w:val="27"/>
                <w:szCs w:val="27"/>
              </w:rPr>
              <w:t>здоров’я</w:t>
            </w:r>
            <w:proofErr w:type="spellEnd"/>
            <w:r w:rsidRPr="00A227AD">
              <w:rPr>
                <w:sz w:val="27"/>
                <w:szCs w:val="27"/>
              </w:rPr>
              <w:t xml:space="preserve"> </w:t>
            </w:r>
            <w:proofErr w:type="spellStart"/>
            <w:r w:rsidRPr="00A227AD">
              <w:rPr>
                <w:sz w:val="27"/>
                <w:szCs w:val="27"/>
              </w:rPr>
              <w:t>України</w:t>
            </w:r>
            <w:proofErr w:type="spellEnd"/>
            <w:r w:rsidRPr="00A227AD">
              <w:rPr>
                <w:sz w:val="27"/>
                <w:szCs w:val="27"/>
              </w:rPr>
              <w:t xml:space="preserve"> 17.03.2011 </w:t>
            </w:r>
            <w:r w:rsidR="009076DD" w:rsidRPr="00A227AD">
              <w:rPr>
                <w:sz w:val="27"/>
                <w:szCs w:val="27"/>
              </w:rPr>
              <w:br/>
            </w:r>
            <w:r w:rsidRPr="00A227AD">
              <w:rPr>
                <w:sz w:val="27"/>
                <w:szCs w:val="27"/>
              </w:rPr>
              <w:t>№ 145;</w:t>
            </w:r>
          </w:p>
          <w:p w:rsidR="00C729EE" w:rsidRPr="00A227AD" w:rsidRDefault="00192F90" w:rsidP="00A227AD">
            <w:pPr>
              <w:tabs>
                <w:tab w:val="left" w:pos="709"/>
                <w:tab w:val="left" w:pos="993"/>
              </w:tabs>
              <w:ind w:firstLine="360"/>
              <w:jc w:val="both"/>
              <w:rPr>
                <w:sz w:val="27"/>
                <w:szCs w:val="27"/>
                <w:lang w:val="en-US"/>
              </w:rPr>
            </w:pPr>
            <w:r w:rsidRPr="00A227AD">
              <w:rPr>
                <w:sz w:val="27"/>
                <w:szCs w:val="27"/>
              </w:rPr>
              <w:t xml:space="preserve">-  </w:t>
            </w:r>
            <w:proofErr w:type="spellStart"/>
            <w:r w:rsidRPr="00A227AD">
              <w:rPr>
                <w:sz w:val="27"/>
                <w:szCs w:val="27"/>
              </w:rPr>
              <w:t>Інших</w:t>
            </w:r>
            <w:proofErr w:type="spellEnd"/>
            <w:r w:rsidRPr="00A227AD">
              <w:rPr>
                <w:sz w:val="27"/>
                <w:szCs w:val="27"/>
              </w:rPr>
              <w:t xml:space="preserve"> </w:t>
            </w:r>
            <w:proofErr w:type="spellStart"/>
            <w:r w:rsidRPr="00A227AD">
              <w:rPr>
                <w:sz w:val="27"/>
                <w:szCs w:val="27"/>
              </w:rPr>
              <w:t>діючих</w:t>
            </w:r>
            <w:proofErr w:type="spellEnd"/>
            <w:r w:rsidRPr="00A227AD">
              <w:rPr>
                <w:sz w:val="27"/>
                <w:szCs w:val="27"/>
              </w:rPr>
              <w:t xml:space="preserve"> </w:t>
            </w:r>
            <w:proofErr w:type="spellStart"/>
            <w:r w:rsidRPr="00A227AD">
              <w:rPr>
                <w:sz w:val="27"/>
                <w:szCs w:val="27"/>
              </w:rPr>
              <w:t>нормативних</w:t>
            </w:r>
            <w:proofErr w:type="spellEnd"/>
            <w:r w:rsidRPr="00A227AD">
              <w:rPr>
                <w:sz w:val="27"/>
                <w:szCs w:val="27"/>
              </w:rPr>
              <w:t xml:space="preserve"> </w:t>
            </w:r>
            <w:proofErr w:type="spellStart"/>
            <w:r w:rsidRPr="00A227AD">
              <w:rPr>
                <w:sz w:val="27"/>
                <w:szCs w:val="27"/>
              </w:rPr>
              <w:t>документів</w:t>
            </w:r>
            <w:proofErr w:type="spellEnd"/>
          </w:p>
        </w:tc>
      </w:tr>
      <w:tr w:rsidR="00C729EE" w:rsidRPr="005B1E2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3</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очікуваної вартості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192F90" w:rsidP="00A227AD">
            <w:pPr>
              <w:pStyle w:val="a4"/>
              <w:rPr>
                <w:sz w:val="27"/>
                <w:szCs w:val="27"/>
              </w:rPr>
            </w:pPr>
            <w:r w:rsidRPr="00A227AD">
              <w:rPr>
                <w:sz w:val="27"/>
                <w:szCs w:val="27"/>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A227AD" w:rsidRDefault="00192F90" w:rsidP="00A227AD">
            <w:pPr>
              <w:pStyle w:val="a4"/>
              <w:rPr>
                <w:sz w:val="27"/>
                <w:szCs w:val="27"/>
              </w:rPr>
            </w:pPr>
            <w:r w:rsidRPr="00A227AD">
              <w:rPr>
                <w:sz w:val="27"/>
                <w:szCs w:val="27"/>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BC064E" w:rsidRPr="00A227AD" w:rsidTr="00A227AD">
        <w:trPr>
          <w:trHeight w:val="1842"/>
        </w:trPr>
        <w:tc>
          <w:tcPr>
            <w:tcW w:w="351"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4</w:t>
            </w:r>
          </w:p>
        </w:tc>
        <w:tc>
          <w:tcPr>
            <w:tcW w:w="2650"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Обґрунтування розміру бюджетного призначення</w:t>
            </w:r>
          </w:p>
        </w:tc>
        <w:tc>
          <w:tcPr>
            <w:tcW w:w="6647" w:type="dxa"/>
            <w:tcBorders>
              <w:top w:val="single" w:sz="4" w:space="0" w:color="000000"/>
              <w:left w:val="single" w:sz="4" w:space="0" w:color="000000"/>
              <w:bottom w:val="single" w:sz="4" w:space="0" w:color="000000"/>
              <w:right w:val="single" w:sz="4" w:space="0" w:color="000000"/>
            </w:tcBorders>
            <w:hideMark/>
          </w:tcPr>
          <w:p w:rsidR="00BC064E" w:rsidRPr="00991FC4" w:rsidRDefault="00BC064E" w:rsidP="00BC064E">
            <w:pPr>
              <w:pStyle w:val="a3"/>
              <w:spacing w:before="0" w:beforeAutospacing="0" w:after="150" w:afterAutospacing="0"/>
              <w:jc w:val="both"/>
              <w:rPr>
                <w:sz w:val="26"/>
                <w:szCs w:val="26"/>
                <w:lang w:val="uk-UA"/>
              </w:rPr>
            </w:pPr>
            <w:r>
              <w:rPr>
                <w:sz w:val="26"/>
                <w:szCs w:val="26"/>
                <w:lang w:val="uk-UA"/>
              </w:rPr>
              <w:t>На момент проведення закупівлі бюджет Сумської міської територіальної громади на 2023 рік не прийнятий.</w:t>
            </w:r>
          </w:p>
        </w:tc>
      </w:tr>
    </w:tbl>
    <w:p w:rsidR="00C729EE" w:rsidRPr="00DD0246" w:rsidRDefault="00C729EE" w:rsidP="00C729EE">
      <w:pPr>
        <w:rPr>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A227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2755A6"/>
    <w:rsid w:val="0047122C"/>
    <w:rsid w:val="005B1E2D"/>
    <w:rsid w:val="005F2695"/>
    <w:rsid w:val="00656EED"/>
    <w:rsid w:val="00754AA2"/>
    <w:rsid w:val="00771FD6"/>
    <w:rsid w:val="007A1F1F"/>
    <w:rsid w:val="00880B8F"/>
    <w:rsid w:val="009076DD"/>
    <w:rsid w:val="00A22057"/>
    <w:rsid w:val="00A227AD"/>
    <w:rsid w:val="00BC064E"/>
    <w:rsid w:val="00C13719"/>
    <w:rsid w:val="00C729EE"/>
    <w:rsid w:val="00DA0498"/>
    <w:rsid w:val="00E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67E6"/>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771FD6"/>
    <w:rPr>
      <w:rFonts w:ascii="Segoe UI" w:hAnsi="Segoe UI" w:cs="Segoe UI"/>
      <w:sz w:val="18"/>
      <w:szCs w:val="18"/>
    </w:rPr>
  </w:style>
  <w:style w:type="character" w:customStyle="1" w:styleId="a8">
    <w:name w:val="Текст выноски Знак"/>
    <w:basedOn w:val="a0"/>
    <w:link w:val="a7"/>
    <w:uiPriority w:val="99"/>
    <w:semiHidden/>
    <w:rsid w:val="00771F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Чугай Наталя Миколаївна</cp:lastModifiedBy>
  <cp:revision>4</cp:revision>
  <cp:lastPrinted>2022-11-09T08:31:00Z</cp:lastPrinted>
  <dcterms:created xsi:type="dcterms:W3CDTF">2022-11-09T08:34:00Z</dcterms:created>
  <dcterms:modified xsi:type="dcterms:W3CDTF">2022-11-24T11:25:00Z</dcterms:modified>
</cp:coreProperties>
</file>