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16A29" w:rsidRDefault="00D72BEB" w:rsidP="00716A29">
            <w:pPr>
              <w:jc w:val="both"/>
              <w:rPr>
                <w:sz w:val="28"/>
                <w:szCs w:val="28"/>
                <w:lang w:val="uk-UA"/>
              </w:rPr>
            </w:pPr>
            <w:r w:rsidRPr="00716A29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16A29" w:rsidRDefault="00553071" w:rsidP="00716A29">
            <w:pPr>
              <w:jc w:val="both"/>
              <w:rPr>
                <w:lang w:val="uk-UA"/>
              </w:rPr>
            </w:pPr>
            <w:bookmarkStart w:id="0" w:name="_GoBack"/>
            <w:r w:rsidRPr="00716A29">
              <w:rPr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460E7D" w:rsidRPr="00716A29">
              <w:rPr>
                <w:iCs/>
                <w:sz w:val="28"/>
                <w:szCs w:val="28"/>
                <w:lang w:val="uk-UA"/>
              </w:rPr>
              <w:t>сховища №68060</w:t>
            </w:r>
            <w:r w:rsidR="00B86FF0" w:rsidRPr="00716A29">
              <w:rPr>
                <w:iCs/>
                <w:sz w:val="28"/>
                <w:szCs w:val="28"/>
                <w:lang w:val="uk-UA"/>
              </w:rPr>
              <w:t xml:space="preserve"> за адресою: буд. </w:t>
            </w:r>
            <w:r w:rsidR="00460E7D" w:rsidRPr="00716A29">
              <w:rPr>
                <w:iCs/>
                <w:sz w:val="28"/>
                <w:szCs w:val="28"/>
                <w:lang w:val="uk-UA"/>
              </w:rPr>
              <w:t>1</w:t>
            </w:r>
            <w:r w:rsidRPr="00716A29">
              <w:rPr>
                <w:iCs/>
                <w:sz w:val="28"/>
                <w:szCs w:val="28"/>
                <w:lang w:val="uk-UA"/>
              </w:rPr>
              <w:t xml:space="preserve"> по </w:t>
            </w:r>
            <w:r w:rsidR="00460E7D" w:rsidRPr="00716A29">
              <w:rPr>
                <w:iCs/>
                <w:sz w:val="28"/>
                <w:szCs w:val="28"/>
                <w:lang w:val="uk-UA"/>
              </w:rPr>
              <w:t>пр-ту</w:t>
            </w:r>
            <w:r w:rsidRPr="00716A29">
              <w:rPr>
                <w:iCs/>
                <w:sz w:val="28"/>
                <w:szCs w:val="28"/>
                <w:lang w:val="uk-UA"/>
              </w:rPr>
              <w:t xml:space="preserve">. </w:t>
            </w:r>
            <w:r w:rsidR="00460E7D" w:rsidRPr="00716A29">
              <w:rPr>
                <w:iCs/>
                <w:sz w:val="28"/>
                <w:szCs w:val="28"/>
                <w:lang w:val="uk-UA"/>
              </w:rPr>
              <w:t>Т. Шевченка</w:t>
            </w:r>
            <w:r w:rsidR="003E402D" w:rsidRPr="00716A29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716A29">
              <w:rPr>
                <w:iCs/>
                <w:sz w:val="28"/>
                <w:szCs w:val="28"/>
                <w:lang w:val="uk-UA"/>
              </w:rPr>
              <w:t>у м. Суми</w:t>
            </w:r>
            <w:r w:rsidR="00716A29">
              <w:rPr>
                <w:iCs/>
                <w:sz w:val="28"/>
                <w:szCs w:val="28"/>
                <w:lang w:val="uk-UA"/>
              </w:rPr>
              <w:t>.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16A29" w:rsidRDefault="00D72BEB" w:rsidP="00716A29">
            <w:pPr>
              <w:jc w:val="both"/>
              <w:rPr>
                <w:sz w:val="28"/>
                <w:szCs w:val="28"/>
                <w:lang w:val="uk-UA"/>
              </w:rPr>
            </w:pPr>
            <w:r w:rsidRPr="00716A29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16A29" w:rsidRDefault="00236EE5" w:rsidP="00716A29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16A29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553071" w:rsidRPr="00716A29">
              <w:rPr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665F2E" w:rsidRPr="00716A29">
              <w:rPr>
                <w:iCs/>
                <w:sz w:val="28"/>
                <w:szCs w:val="28"/>
                <w:lang w:val="uk-UA"/>
              </w:rPr>
              <w:t>сховища №68060 за адресою: буд. 1 по пр-ту. Т. Шевченка у м. Суми</w:t>
            </w:r>
            <w:r w:rsidR="003E402D" w:rsidRPr="00716A29">
              <w:rPr>
                <w:sz w:val="28"/>
                <w:szCs w:val="28"/>
                <w:lang w:val="uk-UA"/>
              </w:rPr>
              <w:t xml:space="preserve"> </w:t>
            </w:r>
            <w:r w:rsidRPr="00716A29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716A29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кошторисної документації, яка складалась відповідно до </w:t>
            </w:r>
            <w:r w:rsidR="00A05E61" w:rsidRPr="00716A29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716A29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3735B3" w:rsidRPr="00716A29" w:rsidRDefault="003735B3" w:rsidP="00716A2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6A29"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 w:rsidRPr="00716A29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716A29">
              <w:rPr>
                <w:sz w:val="28"/>
                <w:szCs w:val="28"/>
                <w:lang w:val="uk-UA" w:eastAsia="uk-UA"/>
              </w:rPr>
              <w:t>№ 19-0090/03-23 від 05.05.2023</w:t>
            </w:r>
            <w:r w:rsidR="00716A29">
              <w:rPr>
                <w:sz w:val="28"/>
                <w:szCs w:val="28"/>
                <w:lang w:val="uk-UA" w:eastAsia="uk-UA"/>
              </w:rPr>
              <w:t>.</w:t>
            </w:r>
          </w:p>
          <w:p w:rsidR="00D462F9" w:rsidRPr="00716A29" w:rsidRDefault="00D462F9" w:rsidP="00716A2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716A2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716A29" w:rsidRDefault="00D462F9" w:rsidP="00716A29">
            <w:pPr>
              <w:tabs>
                <w:tab w:val="left" w:pos="709"/>
                <w:tab w:val="left" w:pos="993"/>
              </w:tabs>
              <w:jc w:val="both"/>
            </w:pPr>
            <w:r w:rsidRPr="00716A2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 w:rsidRPr="00716A29">
              <w:rPr>
                <w:sz w:val="28"/>
                <w:szCs w:val="28"/>
                <w:lang w:val="uk-UA"/>
              </w:rPr>
              <w:t>1</w:t>
            </w:r>
            <w:r w:rsidRPr="00716A2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716A2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16A29" w:rsidRDefault="00D72BEB" w:rsidP="00716A29">
            <w:pPr>
              <w:jc w:val="both"/>
              <w:rPr>
                <w:sz w:val="28"/>
                <w:szCs w:val="28"/>
                <w:lang w:val="uk-UA"/>
              </w:rPr>
            </w:pPr>
            <w:r w:rsidRPr="00716A29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716A29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16A29" w:rsidRDefault="00236EE5" w:rsidP="00716A29">
            <w:pPr>
              <w:pStyle w:val="af4"/>
              <w:rPr>
                <w:sz w:val="28"/>
                <w:szCs w:val="28"/>
              </w:rPr>
            </w:pPr>
            <w:r w:rsidRPr="00716A29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716A29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</w:t>
            </w:r>
            <w:r w:rsidR="00A05E61" w:rsidRPr="00716A29">
              <w:rPr>
                <w:color w:val="0E1D2F"/>
                <w:sz w:val="28"/>
                <w:szCs w:val="28"/>
                <w:shd w:val="clear" w:color="auto" w:fill="FFFFFF"/>
              </w:rPr>
              <w:t>Настанови, затвердженої Наказом Мінрегіону від 01.11.2021 №281</w:t>
            </w:r>
            <w:r w:rsidR="00716A29"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665F2E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16A29" w:rsidRDefault="00236EE5" w:rsidP="00716A29">
            <w:pPr>
              <w:jc w:val="both"/>
              <w:rPr>
                <w:sz w:val="28"/>
                <w:szCs w:val="28"/>
                <w:lang w:val="uk-UA"/>
              </w:rPr>
            </w:pPr>
            <w:r w:rsidRPr="00716A29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16A29" w:rsidRDefault="00DD0246" w:rsidP="00716A29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716A29">
              <w:rPr>
                <w:sz w:val="28"/>
                <w:szCs w:val="28"/>
                <w:lang w:val="uk-UA"/>
              </w:rPr>
              <w:t xml:space="preserve">Розмір бюджетного призначення </w:t>
            </w:r>
            <w:r w:rsidRPr="00716A29">
              <w:rPr>
                <w:sz w:val="28"/>
                <w:szCs w:val="28"/>
                <w:lang w:val="en-US"/>
              </w:rPr>
              <w:t>c</w:t>
            </w:r>
            <w:r w:rsidR="003E402D" w:rsidRPr="00716A29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665F2E" w:rsidRPr="00716A29">
              <w:rPr>
                <w:sz w:val="28"/>
                <w:szCs w:val="28"/>
                <w:lang w:val="uk-UA"/>
              </w:rPr>
              <w:t>475 651,00</w:t>
            </w:r>
            <w:r w:rsidR="003E402D" w:rsidRPr="00716A29">
              <w:rPr>
                <w:sz w:val="28"/>
                <w:szCs w:val="28"/>
                <w:lang w:val="uk-UA"/>
              </w:rPr>
              <w:t xml:space="preserve"> </w:t>
            </w:r>
            <w:r w:rsidRPr="00716A29">
              <w:rPr>
                <w:sz w:val="28"/>
                <w:szCs w:val="28"/>
                <w:lang w:val="uk-UA"/>
              </w:rPr>
              <w:t>грн.</w:t>
            </w:r>
            <w:r w:rsidR="00570692" w:rsidRPr="00716A29">
              <w:rPr>
                <w:sz w:val="28"/>
                <w:szCs w:val="28"/>
                <w:lang w:val="uk-UA"/>
              </w:rPr>
              <w:t xml:space="preserve"> (</w:t>
            </w:r>
            <w:r w:rsidRPr="00716A29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716A29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 w:rsidRPr="00716A2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 w:rsidRPr="00716A29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 w:rsidRPr="00716A29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 w:rsidRPr="00716A29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 w:rsidRPr="00716A29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716A29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змінами)</w:t>
            </w:r>
            <w:r w:rsidRPr="00716A29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16A29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A8A1D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E354-DDCC-493D-BD3B-E6D9F519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195</TotalTime>
  <Pages>1</Pages>
  <Words>188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26</cp:revision>
  <cp:lastPrinted>2022-10-03T12:24:00Z</cp:lastPrinted>
  <dcterms:created xsi:type="dcterms:W3CDTF">2021-06-25T05:40:00Z</dcterms:created>
  <dcterms:modified xsi:type="dcterms:W3CDTF">2023-06-02T10:35:00Z</dcterms:modified>
</cp:coreProperties>
</file>