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1B4B6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02957" w:rsidRDefault="001B4B61" w:rsidP="000A4AB5">
            <w:pPr>
              <w:jc w:val="both"/>
              <w:rPr>
                <w:b/>
                <w:lang w:val="uk-UA"/>
              </w:rPr>
            </w:pPr>
            <w:bookmarkStart w:id="0" w:name="_GoBack"/>
            <w:r>
              <w:rPr>
                <w:b/>
                <w:sz w:val="28"/>
                <w:szCs w:val="28"/>
                <w:lang w:val="uk-UA"/>
              </w:rPr>
              <w:t>Реконструкція (санація) самотічного каналізаційного колектора Д 400-600 від вул. Харківська, 30/1 по вул. Прокоф’єва до КНС-6</w:t>
            </w:r>
            <w:bookmarkEnd w:id="0"/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0A4AB5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1B4B61" w:rsidRPr="001B4B61">
              <w:rPr>
                <w:b/>
                <w:sz w:val="28"/>
                <w:szCs w:val="28"/>
                <w:lang w:val="uk-UA"/>
              </w:rPr>
              <w:t>Реконструкція (санація) самотічного каналізаційного колектора Д 400-600 від вул. Харківська, 30/1 по вул. Прокоф’єва до КНС-6</w:t>
            </w:r>
            <w:r w:rsidR="001B4B6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B4B61">
              <w:rPr>
                <w:sz w:val="28"/>
                <w:szCs w:val="28"/>
                <w:shd w:val="clear" w:color="auto" w:fill="FFFFFF"/>
                <w:lang w:val="uk-UA"/>
              </w:rPr>
              <w:t>Позитивний експертний звіт№19-0158/01-22 від 22,08,2022 року</w:t>
            </w:r>
          </w:p>
          <w:p w:rsidR="00D462F9" w:rsidRPr="00D462F9" w:rsidRDefault="00D462F9" w:rsidP="000A4AB5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0A4AB5">
            <w:pPr>
              <w:tabs>
                <w:tab w:val="left" w:pos="709"/>
                <w:tab w:val="left" w:pos="993"/>
              </w:tabs>
              <w:jc w:val="both"/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1B4B61">
              <w:rPr>
                <w:sz w:val="28"/>
                <w:szCs w:val="28"/>
                <w:lang w:val="uk-UA"/>
              </w:rPr>
              <w:t>2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0A4AB5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0A4AB5">
            <w:pPr>
              <w:pStyle w:val="af4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 xml:space="preserve">Розрахунок очікуваної вартості предмета закупівлі здійснено на підставі </w:t>
            </w:r>
            <w:r w:rsidR="000A4AB5">
              <w:rPr>
                <w:sz w:val="28"/>
                <w:szCs w:val="28"/>
              </w:rPr>
              <w:t xml:space="preserve">зведеного </w:t>
            </w:r>
            <w:r w:rsidRPr="00236EE5">
              <w:rPr>
                <w:sz w:val="28"/>
                <w:szCs w:val="28"/>
              </w:rPr>
              <w:t>кошторисно</w:t>
            </w:r>
            <w:r w:rsidR="000A4AB5">
              <w:rPr>
                <w:sz w:val="28"/>
                <w:szCs w:val="28"/>
              </w:rPr>
              <w:t>го розрахунку вартості об’єкта будівництва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</w:t>
            </w:r>
            <w:r w:rsidR="000A4AB5">
              <w:rPr>
                <w:color w:val="0E1D2F"/>
                <w:sz w:val="28"/>
                <w:szCs w:val="28"/>
                <w:shd w:val="clear" w:color="auto" w:fill="FFFFFF"/>
              </w:rPr>
              <w:t>ий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 w:rsidR="000A4AB5">
              <w:rPr>
                <w:color w:val="0E1D2F"/>
                <w:sz w:val="28"/>
                <w:szCs w:val="28"/>
                <w:shd w:val="clear" w:color="auto" w:fill="FFFFFF"/>
              </w:rPr>
              <w:t>розрахований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0A4AB5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6384F" w:rsidRDefault="00DD0246" w:rsidP="000A4AB5">
            <w:pPr>
              <w:pStyle w:val="af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E004CA">
              <w:rPr>
                <w:sz w:val="28"/>
                <w:szCs w:val="28"/>
                <w:lang w:val="uk-UA"/>
              </w:rPr>
              <w:t>21</w:t>
            </w:r>
            <w:r w:rsidR="00E004CA" w:rsidRPr="00E004CA">
              <w:rPr>
                <w:sz w:val="28"/>
                <w:szCs w:val="28"/>
                <w:lang w:val="uk-UA"/>
              </w:rPr>
              <w:t xml:space="preserve">290000,00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3E4B81" w:rsidRPr="003E4B81">
              <w:rPr>
                <w:sz w:val="28"/>
                <w:szCs w:val="28"/>
                <w:shd w:val="clear" w:color="auto" w:fill="FFFFFF"/>
                <w:lang w:val="uk-UA"/>
              </w:rPr>
              <w:t>СМР № 3309 МР від 14.12.22 р. зі змінами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A4AB5"/>
    <w:rsid w:val="000F3A4C"/>
    <w:rsid w:val="0012168C"/>
    <w:rsid w:val="0012405D"/>
    <w:rsid w:val="001278B2"/>
    <w:rsid w:val="00197FCE"/>
    <w:rsid w:val="001A6B82"/>
    <w:rsid w:val="001B0B06"/>
    <w:rsid w:val="001B4B61"/>
    <w:rsid w:val="001E7A27"/>
    <w:rsid w:val="001F1FF4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45FB"/>
    <w:rsid w:val="003323C1"/>
    <w:rsid w:val="003D1DF2"/>
    <w:rsid w:val="003E4B81"/>
    <w:rsid w:val="003E690E"/>
    <w:rsid w:val="0040532C"/>
    <w:rsid w:val="00415F04"/>
    <w:rsid w:val="004367BA"/>
    <w:rsid w:val="00443985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34CD5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6C6C92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46E6"/>
    <w:rsid w:val="009E56DB"/>
    <w:rsid w:val="009F5F5A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43F1D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004CA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4FB4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674AA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5961-EE21-474E-8E96-5BFF2E3D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103</TotalTime>
  <Pages>1</Pages>
  <Words>172</Words>
  <Characters>1289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15</cp:revision>
  <cp:lastPrinted>2022-10-03T12:24:00Z</cp:lastPrinted>
  <dcterms:created xsi:type="dcterms:W3CDTF">2021-06-25T05:40:00Z</dcterms:created>
  <dcterms:modified xsi:type="dcterms:W3CDTF">2023-09-14T05:29:00Z</dcterms:modified>
</cp:coreProperties>
</file>