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C3" w:rsidRPr="0084264E" w:rsidRDefault="002B25C3" w:rsidP="002B25C3">
      <w:pPr>
        <w:rPr>
          <w:lang w:val="uk-UA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"/>
        <w:gridCol w:w="2652"/>
        <w:gridCol w:w="6660"/>
      </w:tblGrid>
      <w:tr w:rsidR="00D72BEB" w:rsidRPr="0084264E" w:rsidTr="00D72BEB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84264E" w:rsidRDefault="00D72BEB" w:rsidP="00DD024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84264E">
              <w:rPr>
                <w:b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  <w:r w:rsidR="00DD0246" w:rsidRPr="0084264E">
              <w:rPr>
                <w:b/>
                <w:sz w:val="28"/>
                <w:szCs w:val="28"/>
                <w:lang w:val="uk-UA"/>
              </w:rPr>
              <w:t>.</w:t>
            </w:r>
          </w:p>
          <w:p w:rsidR="00D72BEB" w:rsidRPr="0084264E" w:rsidRDefault="00D72BEB">
            <w:pPr>
              <w:jc w:val="center"/>
              <w:rPr>
                <w:b/>
                <w:lang w:val="uk-UA"/>
              </w:rPr>
            </w:pPr>
          </w:p>
        </w:tc>
      </w:tr>
      <w:tr w:rsidR="00D72BEB" w:rsidRPr="0084264E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84264E" w:rsidRDefault="00D72BEB">
            <w:pPr>
              <w:rPr>
                <w:lang w:val="uk-UA"/>
              </w:rPr>
            </w:pPr>
            <w:r w:rsidRPr="0084264E">
              <w:rPr>
                <w:lang w:val="uk-UA"/>
              </w:rPr>
              <w:t>1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84264E" w:rsidRDefault="00D72BEB">
            <w:pPr>
              <w:rPr>
                <w:sz w:val="28"/>
                <w:szCs w:val="28"/>
                <w:lang w:val="uk-UA"/>
              </w:rPr>
            </w:pPr>
            <w:r w:rsidRPr="0084264E">
              <w:rPr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84264E" w:rsidRDefault="00C44543" w:rsidP="000E2D8F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C44543">
              <w:rPr>
                <w:b/>
                <w:bCs/>
                <w:iCs/>
                <w:sz w:val="28"/>
                <w:szCs w:val="28"/>
                <w:lang w:val="uk-UA"/>
              </w:rPr>
              <w:t xml:space="preserve">Реконструкція каналізаційного напорного колектора від </w:t>
            </w:r>
            <w:r w:rsidR="000E2D8F">
              <w:rPr>
                <w:b/>
                <w:bCs/>
                <w:iCs/>
                <w:sz w:val="28"/>
                <w:szCs w:val="28"/>
                <w:lang w:val="uk-UA"/>
              </w:rPr>
              <w:t>*****</w:t>
            </w:r>
            <w:r w:rsidRPr="00C44543">
              <w:rPr>
                <w:b/>
                <w:bCs/>
                <w:iCs/>
                <w:sz w:val="28"/>
                <w:szCs w:val="28"/>
                <w:lang w:val="uk-UA"/>
              </w:rPr>
              <w:t xml:space="preserve"> </w:t>
            </w:r>
          </w:p>
        </w:tc>
      </w:tr>
      <w:tr w:rsidR="00D72BEB" w:rsidRPr="0084264E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84264E" w:rsidRDefault="00D72BEB">
            <w:pPr>
              <w:rPr>
                <w:lang w:val="uk-UA"/>
              </w:rPr>
            </w:pPr>
            <w:r w:rsidRPr="0084264E">
              <w:rPr>
                <w:lang w:val="uk-UA"/>
              </w:rPr>
              <w:t>2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84264E" w:rsidRDefault="00D72BEB">
            <w:pPr>
              <w:rPr>
                <w:sz w:val="28"/>
                <w:szCs w:val="28"/>
                <w:lang w:val="uk-UA"/>
              </w:rPr>
            </w:pPr>
            <w:r w:rsidRPr="0084264E">
              <w:rPr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543" w:rsidRPr="00C44543" w:rsidRDefault="00236EE5" w:rsidP="000E2D8F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84264E">
              <w:rPr>
                <w:sz w:val="28"/>
                <w:szCs w:val="28"/>
                <w:lang w:val="uk-UA"/>
              </w:rPr>
              <w:t xml:space="preserve">Технічні та якісні характеристики предмета закупівлі: </w:t>
            </w:r>
            <w:r w:rsidR="00C44543" w:rsidRPr="00C44543">
              <w:rPr>
                <w:b/>
                <w:bCs/>
                <w:iCs/>
                <w:sz w:val="28"/>
                <w:szCs w:val="28"/>
                <w:lang w:val="uk-UA"/>
              </w:rPr>
              <w:t xml:space="preserve">Реконструкція каналізаційного напорного колектора від </w:t>
            </w:r>
            <w:r w:rsidR="000E2D8F">
              <w:rPr>
                <w:b/>
                <w:bCs/>
                <w:iCs/>
                <w:sz w:val="28"/>
                <w:szCs w:val="28"/>
                <w:lang w:val="uk-UA"/>
              </w:rPr>
              <w:t>*****</w:t>
            </w:r>
            <w:bookmarkStart w:id="0" w:name="_GoBack"/>
            <w:bookmarkEnd w:id="0"/>
          </w:p>
          <w:p w:rsidR="00DD733C" w:rsidRDefault="00236EE5" w:rsidP="0084264E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84264E">
              <w:rPr>
                <w:sz w:val="28"/>
                <w:szCs w:val="28"/>
                <w:lang w:val="uk-UA"/>
              </w:rPr>
              <w:t xml:space="preserve">визначені на підставі </w:t>
            </w:r>
            <w:r w:rsidRPr="0084264E">
              <w:rPr>
                <w:sz w:val="28"/>
                <w:szCs w:val="28"/>
                <w:shd w:val="clear" w:color="auto" w:fill="FFFFFF"/>
                <w:lang w:val="uk-UA"/>
              </w:rPr>
              <w:t xml:space="preserve">розробленої та затвердженої кошторисної документації, яка складалась відповідно до </w:t>
            </w:r>
            <w:r w:rsidR="00A05E61" w:rsidRPr="0084264E">
              <w:rPr>
                <w:sz w:val="28"/>
                <w:szCs w:val="28"/>
                <w:shd w:val="clear" w:color="auto" w:fill="FFFFFF"/>
                <w:lang w:val="uk-UA"/>
              </w:rPr>
              <w:t>Настанови, затвердженої Наказом Мінрегіону від 01.11.2021 №281</w:t>
            </w:r>
            <w:r w:rsidRPr="0084264E">
              <w:rPr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</w:p>
          <w:p w:rsidR="00236EE5" w:rsidRPr="0084264E" w:rsidRDefault="001B4B61" w:rsidP="0084264E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84264E">
              <w:rPr>
                <w:sz w:val="28"/>
                <w:szCs w:val="28"/>
                <w:shd w:val="clear" w:color="auto" w:fill="FFFFFF"/>
                <w:lang w:val="uk-UA"/>
              </w:rPr>
              <w:t>Позитивний експертн</w:t>
            </w:r>
            <w:r w:rsidR="00252504">
              <w:rPr>
                <w:sz w:val="28"/>
                <w:szCs w:val="28"/>
                <w:shd w:val="clear" w:color="auto" w:fill="FFFFFF"/>
                <w:lang w:val="uk-UA"/>
              </w:rPr>
              <w:t>ий звіт</w:t>
            </w:r>
            <w:r w:rsidR="00615C9C" w:rsidRPr="0084264E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204E0A" w:rsidRPr="0084264E">
              <w:rPr>
                <w:sz w:val="28"/>
                <w:szCs w:val="28"/>
                <w:shd w:val="clear" w:color="auto" w:fill="FFFFFF"/>
                <w:lang w:val="uk-UA"/>
              </w:rPr>
              <w:t>№</w:t>
            </w:r>
            <w:r w:rsidR="00DD733C">
              <w:rPr>
                <w:sz w:val="28"/>
                <w:szCs w:val="28"/>
                <w:shd w:val="clear" w:color="auto" w:fill="FFFFFF"/>
                <w:lang w:val="uk-UA"/>
              </w:rPr>
              <w:t>5189</w:t>
            </w:r>
            <w:r w:rsidR="00204E0A" w:rsidRPr="0084264E">
              <w:rPr>
                <w:sz w:val="28"/>
                <w:szCs w:val="28"/>
                <w:shd w:val="clear" w:color="auto" w:fill="FFFFFF"/>
                <w:lang w:val="uk-UA"/>
              </w:rPr>
              <w:t xml:space="preserve"> від </w:t>
            </w:r>
            <w:r w:rsidR="00DD733C">
              <w:rPr>
                <w:sz w:val="28"/>
                <w:szCs w:val="28"/>
                <w:shd w:val="clear" w:color="auto" w:fill="FFFFFF"/>
                <w:lang w:val="uk-UA"/>
              </w:rPr>
              <w:t>17.06.2026</w:t>
            </w:r>
            <w:r w:rsidR="00C44543">
              <w:rPr>
                <w:sz w:val="28"/>
                <w:szCs w:val="28"/>
                <w:shd w:val="clear" w:color="auto" w:fill="FFFFFF"/>
                <w:lang w:val="uk-UA"/>
              </w:rPr>
              <w:t xml:space="preserve"> р.</w:t>
            </w:r>
          </w:p>
          <w:p w:rsidR="00D462F9" w:rsidRPr="0084264E" w:rsidRDefault="00D462F9" w:rsidP="006077A1">
            <w:pPr>
              <w:tabs>
                <w:tab w:val="left" w:pos="709"/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84264E">
              <w:rPr>
                <w:sz w:val="28"/>
                <w:szCs w:val="28"/>
                <w:lang w:val="uk-UA"/>
              </w:rPr>
              <w:t>Якість виконання робіт повинна відповідати вимогам законодавства України та інших діючих в Україні нормативно-правових актів щодо якості аналогічних або подібних робіт та послуг.</w:t>
            </w:r>
          </w:p>
          <w:p w:rsidR="00D72BEB" w:rsidRPr="0084264E" w:rsidRDefault="00D462F9" w:rsidP="00DD733C">
            <w:pPr>
              <w:tabs>
                <w:tab w:val="left" w:pos="709"/>
                <w:tab w:val="left" w:pos="993"/>
              </w:tabs>
              <w:rPr>
                <w:lang w:val="uk-UA"/>
              </w:rPr>
            </w:pPr>
            <w:r w:rsidRPr="0084264E">
              <w:rPr>
                <w:sz w:val="28"/>
                <w:szCs w:val="28"/>
                <w:lang w:val="uk-UA"/>
              </w:rPr>
              <w:t>Об`єкт відноситься до класу наслідків – СС</w:t>
            </w:r>
            <w:r w:rsidR="00DD733C">
              <w:rPr>
                <w:sz w:val="28"/>
                <w:szCs w:val="28"/>
                <w:lang w:val="uk-UA"/>
              </w:rPr>
              <w:t>2</w:t>
            </w:r>
            <w:r w:rsidRPr="0084264E">
              <w:rPr>
                <w:sz w:val="28"/>
                <w:szCs w:val="28"/>
                <w:lang w:val="uk-UA"/>
              </w:rPr>
              <w:t>.</w:t>
            </w:r>
          </w:p>
        </w:tc>
      </w:tr>
      <w:tr w:rsidR="00D72BEB" w:rsidRPr="000E2D8F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84264E" w:rsidRDefault="00D72BEB">
            <w:pPr>
              <w:rPr>
                <w:lang w:val="uk-UA"/>
              </w:rPr>
            </w:pPr>
            <w:r w:rsidRPr="0084264E">
              <w:rPr>
                <w:lang w:val="uk-UA"/>
              </w:rPr>
              <w:t>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84264E" w:rsidRDefault="00D72BEB" w:rsidP="00236EE5">
            <w:pPr>
              <w:rPr>
                <w:sz w:val="28"/>
                <w:szCs w:val="28"/>
                <w:lang w:val="uk-UA"/>
              </w:rPr>
            </w:pPr>
            <w:r w:rsidRPr="0084264E">
              <w:rPr>
                <w:sz w:val="28"/>
                <w:szCs w:val="28"/>
                <w:lang w:val="uk-UA"/>
              </w:rPr>
              <w:t>Обґрунтування очікуваної вартості предмета</w:t>
            </w:r>
            <w:r w:rsidR="00236EE5" w:rsidRPr="0084264E">
              <w:rPr>
                <w:sz w:val="28"/>
                <w:szCs w:val="28"/>
                <w:lang w:val="uk-UA"/>
              </w:rPr>
              <w:t xml:space="preserve">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84264E" w:rsidRDefault="00236EE5" w:rsidP="006077A1">
            <w:pPr>
              <w:pStyle w:val="af4"/>
              <w:jc w:val="left"/>
              <w:rPr>
                <w:sz w:val="28"/>
                <w:szCs w:val="28"/>
              </w:rPr>
            </w:pPr>
            <w:r w:rsidRPr="0084264E">
              <w:rPr>
                <w:sz w:val="28"/>
                <w:szCs w:val="28"/>
              </w:rPr>
              <w:t>Розрахунок очікуваної вартості предмета закупівлі здійснено на підставі кошторисної документації,</w:t>
            </w:r>
            <w:r w:rsidRPr="0084264E">
              <w:rPr>
                <w:color w:val="0E1D2F"/>
                <w:sz w:val="28"/>
                <w:szCs w:val="28"/>
                <w:shd w:val="clear" w:color="auto" w:fill="FFFFFF"/>
              </w:rPr>
              <w:t xml:space="preserve"> яка складена відповідно до </w:t>
            </w:r>
            <w:r w:rsidR="00A05E61" w:rsidRPr="0084264E">
              <w:rPr>
                <w:color w:val="0E1D2F"/>
                <w:sz w:val="28"/>
                <w:szCs w:val="28"/>
                <w:shd w:val="clear" w:color="auto" w:fill="FFFFFF"/>
              </w:rPr>
              <w:t>Настанови, затвердженої Наказом Мінрегіону від 01.11.2021 №281</w:t>
            </w:r>
          </w:p>
        </w:tc>
      </w:tr>
      <w:tr w:rsidR="00236EE5" w:rsidRPr="00D56D35" w:rsidTr="00236EE5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84264E" w:rsidRDefault="00236EE5" w:rsidP="0025738F">
            <w:pPr>
              <w:rPr>
                <w:lang w:val="uk-UA"/>
              </w:rPr>
            </w:pPr>
            <w:r w:rsidRPr="0084264E">
              <w:rPr>
                <w:lang w:val="uk-UA"/>
              </w:rPr>
              <w:t>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84264E" w:rsidRDefault="00236EE5" w:rsidP="00236EE5">
            <w:pPr>
              <w:rPr>
                <w:sz w:val="28"/>
                <w:szCs w:val="28"/>
                <w:lang w:val="uk-UA"/>
              </w:rPr>
            </w:pPr>
            <w:r w:rsidRPr="0084264E">
              <w:rPr>
                <w:sz w:val="28"/>
                <w:szCs w:val="28"/>
                <w:lang w:val="uk-UA"/>
              </w:rPr>
              <w:t>Обґрунтування розміру бюджетного призначення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73A" w:rsidRDefault="00DD0246" w:rsidP="00CA273A">
            <w:pPr>
              <w:pStyle w:val="af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84264E">
              <w:rPr>
                <w:sz w:val="28"/>
                <w:szCs w:val="28"/>
                <w:lang w:val="uk-UA"/>
              </w:rPr>
              <w:t>Розмір бюджетного призначення</w:t>
            </w:r>
            <w:r w:rsidRPr="0084264E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84264E">
              <w:rPr>
                <w:sz w:val="28"/>
                <w:szCs w:val="28"/>
                <w:lang w:val="uk-UA"/>
              </w:rPr>
              <w:t xml:space="preserve">cкладає </w:t>
            </w:r>
            <w:r w:rsidR="00880EFB">
              <w:rPr>
                <w:bCs/>
                <w:sz w:val="28"/>
                <w:szCs w:val="28"/>
                <w:lang w:val="uk-UA"/>
              </w:rPr>
              <w:t>204 312 676,80</w:t>
            </w:r>
            <w:r w:rsidR="00CA273A" w:rsidRPr="00CA273A">
              <w:rPr>
                <w:bCs/>
                <w:sz w:val="28"/>
                <w:szCs w:val="28"/>
                <w:lang w:val="uk-UA"/>
              </w:rPr>
              <w:t xml:space="preserve"> грн.</w:t>
            </w:r>
            <w:r w:rsidR="006528D9">
              <w:rPr>
                <w:bCs/>
                <w:sz w:val="28"/>
                <w:szCs w:val="28"/>
                <w:lang w:val="uk-UA"/>
              </w:rPr>
              <w:t xml:space="preserve"> ( з ПДВ) </w:t>
            </w:r>
            <w:r w:rsidR="00CA273A" w:rsidRPr="00CA273A">
              <w:rPr>
                <w:bCs/>
                <w:sz w:val="28"/>
                <w:szCs w:val="28"/>
                <w:lang w:val="uk-UA"/>
              </w:rPr>
              <w:t xml:space="preserve"> в .т.ч 106</w:t>
            </w:r>
            <w:r w:rsidR="00880EFB">
              <w:rPr>
                <w:bCs/>
                <w:sz w:val="28"/>
                <w:szCs w:val="28"/>
                <w:lang w:val="uk-UA"/>
              </w:rPr>
              <w:t> 901 446,60 грн</w:t>
            </w:r>
            <w:r w:rsidR="00CA273A" w:rsidRPr="00CA273A">
              <w:rPr>
                <w:bCs/>
                <w:sz w:val="28"/>
                <w:szCs w:val="28"/>
                <w:lang w:val="uk-UA"/>
              </w:rPr>
              <w:t xml:space="preserve"> - субвенція з державного бюджету місцевим бюджетам на реалізацію проєктів у рамках Програми відновлення України ІІІ.</w:t>
            </w:r>
            <w:r w:rsidR="006A74E3" w:rsidRPr="0084264E">
              <w:rPr>
                <w:sz w:val="28"/>
                <w:szCs w:val="28"/>
                <w:lang w:val="uk-UA"/>
              </w:rPr>
              <w:t xml:space="preserve"> </w:t>
            </w:r>
          </w:p>
          <w:p w:rsidR="00CA273A" w:rsidRDefault="00CA273A" w:rsidP="00CA273A">
            <w:pPr>
              <w:pStyle w:val="af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CA273A">
              <w:rPr>
                <w:sz w:val="28"/>
                <w:szCs w:val="28"/>
                <w:lang w:val="uk-UA"/>
              </w:rPr>
              <w:t xml:space="preserve">Сума фінансування робіт у 2026 р. </w:t>
            </w:r>
            <w:r w:rsidR="00880EFB">
              <w:rPr>
                <w:sz w:val="28"/>
                <w:szCs w:val="28"/>
                <w:lang w:val="uk-UA"/>
              </w:rPr>
              <w:t>43 786 138,00</w:t>
            </w:r>
            <w:r w:rsidRPr="00CA273A">
              <w:rPr>
                <w:sz w:val="28"/>
                <w:szCs w:val="28"/>
                <w:lang w:val="uk-UA"/>
              </w:rPr>
              <w:t xml:space="preserve"> грн. в.т.ч. </w:t>
            </w:r>
            <w:r w:rsidR="00880EFB">
              <w:rPr>
                <w:sz w:val="28"/>
                <w:szCs w:val="28"/>
                <w:lang w:val="uk-UA"/>
              </w:rPr>
              <w:t xml:space="preserve"> – 8 156 634,40</w:t>
            </w:r>
            <w:r w:rsidRPr="00CA273A">
              <w:rPr>
                <w:sz w:val="28"/>
                <w:szCs w:val="28"/>
                <w:lang w:val="uk-UA"/>
              </w:rPr>
              <w:t xml:space="preserve"> субвенція з державного бюджету місцевим бюджетам на реалізацію проєктів у рамках Програми відновлення України ІІІ.</w:t>
            </w:r>
          </w:p>
          <w:p w:rsidR="00236EE5" w:rsidRPr="00D56D35" w:rsidRDefault="00DD0246" w:rsidP="006A74E3">
            <w:pPr>
              <w:pStyle w:val="af3"/>
              <w:spacing w:before="0" w:beforeAutospacing="0" w:after="0" w:afterAutospacing="0"/>
              <w:rPr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84264E">
              <w:rPr>
                <w:sz w:val="28"/>
                <w:szCs w:val="28"/>
                <w:shd w:val="clear" w:color="auto" w:fill="FFFFFF"/>
                <w:lang w:val="uk-UA"/>
              </w:rPr>
              <w:t xml:space="preserve">відповідно до </w:t>
            </w:r>
            <w:r w:rsidR="00600D20" w:rsidRPr="0084264E">
              <w:rPr>
                <w:sz w:val="28"/>
                <w:szCs w:val="28"/>
                <w:shd w:val="clear" w:color="auto" w:fill="FFFFFF"/>
                <w:lang w:val="uk-UA"/>
              </w:rPr>
              <w:t xml:space="preserve">наказу </w:t>
            </w:r>
            <w:r w:rsidR="00CA273A" w:rsidRPr="00CA273A">
              <w:rPr>
                <w:bCs/>
                <w:sz w:val="28"/>
                <w:szCs w:val="28"/>
                <w:shd w:val="clear" w:color="auto" w:fill="FFFFFF"/>
                <w:lang w:val="uk-UA"/>
              </w:rPr>
              <w:t>СМВА від 23.12.2025 р. №360-СМВА</w:t>
            </w:r>
            <w:r w:rsidR="00D56D35" w:rsidRPr="00D56D35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(</w:t>
            </w:r>
            <w:r w:rsidR="00D56D35" w:rsidRPr="00D56D35">
              <w:rPr>
                <w:bCs/>
                <w:sz w:val="28"/>
                <w:szCs w:val="28"/>
                <w:shd w:val="clear" w:color="auto" w:fill="FFFFFF"/>
              </w:rPr>
              <w:t>зі змінами</w:t>
            </w:r>
            <w:r w:rsidR="00D56D35">
              <w:rPr>
                <w:bCs/>
                <w:sz w:val="28"/>
                <w:szCs w:val="28"/>
                <w:shd w:val="clear" w:color="auto" w:fill="FFFFFF"/>
                <w:lang w:val="uk-UA"/>
              </w:rPr>
              <w:t>)</w:t>
            </w:r>
          </w:p>
        </w:tc>
      </w:tr>
    </w:tbl>
    <w:p w:rsidR="002B25C3" w:rsidRPr="0084264E" w:rsidRDefault="002B25C3" w:rsidP="002B25C3">
      <w:pPr>
        <w:rPr>
          <w:lang w:val="uk-UA"/>
        </w:rPr>
      </w:pPr>
    </w:p>
    <w:p w:rsidR="002B25C3" w:rsidRPr="0084264E" w:rsidRDefault="002B25C3" w:rsidP="00D027EA">
      <w:pPr>
        <w:rPr>
          <w:sz w:val="20"/>
          <w:szCs w:val="20"/>
          <w:lang w:val="uk-UA"/>
        </w:rPr>
      </w:pPr>
    </w:p>
    <w:p w:rsidR="002B25C3" w:rsidRPr="0084264E" w:rsidRDefault="002B25C3" w:rsidP="00D027EA">
      <w:pPr>
        <w:rPr>
          <w:sz w:val="20"/>
          <w:szCs w:val="20"/>
          <w:lang w:val="uk-UA"/>
        </w:rPr>
      </w:pPr>
    </w:p>
    <w:sectPr w:rsidR="002B25C3" w:rsidRPr="0084264E" w:rsidSect="0026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2C6" w:rsidRDefault="00DE42C6" w:rsidP="006B39BE">
      <w:r>
        <w:separator/>
      </w:r>
    </w:p>
  </w:endnote>
  <w:endnote w:type="continuationSeparator" w:id="0">
    <w:p w:rsidR="00DE42C6" w:rsidRDefault="00DE42C6" w:rsidP="006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2C6" w:rsidRDefault="00DE42C6" w:rsidP="006B39BE">
      <w:r>
        <w:separator/>
      </w:r>
    </w:p>
  </w:footnote>
  <w:footnote w:type="continuationSeparator" w:id="0">
    <w:p w:rsidR="00DE42C6" w:rsidRDefault="00DE42C6" w:rsidP="006B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433"/>
    <w:multiLevelType w:val="multilevel"/>
    <w:tmpl w:val="646AA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38B6421"/>
    <w:multiLevelType w:val="multilevel"/>
    <w:tmpl w:val="87321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692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27AD3"/>
    <w:multiLevelType w:val="hybridMultilevel"/>
    <w:tmpl w:val="F28EB798"/>
    <w:lvl w:ilvl="0" w:tplc="73608D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056E48"/>
    <w:multiLevelType w:val="multilevel"/>
    <w:tmpl w:val="21B47B4A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04"/>
    <w:rsid w:val="000045C3"/>
    <w:rsid w:val="00012246"/>
    <w:rsid w:val="00017971"/>
    <w:rsid w:val="00017C01"/>
    <w:rsid w:val="000370A0"/>
    <w:rsid w:val="000501F0"/>
    <w:rsid w:val="0005434F"/>
    <w:rsid w:val="00083F8E"/>
    <w:rsid w:val="00095556"/>
    <w:rsid w:val="000959E3"/>
    <w:rsid w:val="000A37E8"/>
    <w:rsid w:val="000E2D8F"/>
    <w:rsid w:val="000F3A4C"/>
    <w:rsid w:val="0012168C"/>
    <w:rsid w:val="0012405D"/>
    <w:rsid w:val="001278B2"/>
    <w:rsid w:val="00197FCE"/>
    <w:rsid w:val="001A6B82"/>
    <w:rsid w:val="001B0B06"/>
    <w:rsid w:val="001B4B61"/>
    <w:rsid w:val="001E7A27"/>
    <w:rsid w:val="001F1FF4"/>
    <w:rsid w:val="00204E0A"/>
    <w:rsid w:val="002237A3"/>
    <w:rsid w:val="002356ED"/>
    <w:rsid w:val="00236EE5"/>
    <w:rsid w:val="0024616D"/>
    <w:rsid w:val="00252504"/>
    <w:rsid w:val="0026204B"/>
    <w:rsid w:val="002640C0"/>
    <w:rsid w:val="00265722"/>
    <w:rsid w:val="0028057E"/>
    <w:rsid w:val="002B25C3"/>
    <w:rsid w:val="002D4F67"/>
    <w:rsid w:val="002E0E4C"/>
    <w:rsid w:val="002E3CB1"/>
    <w:rsid w:val="002F538E"/>
    <w:rsid w:val="002F6342"/>
    <w:rsid w:val="00312167"/>
    <w:rsid w:val="003145FB"/>
    <w:rsid w:val="003323C1"/>
    <w:rsid w:val="00391A94"/>
    <w:rsid w:val="003D1DF2"/>
    <w:rsid w:val="003E4B81"/>
    <w:rsid w:val="003E690E"/>
    <w:rsid w:val="0040532C"/>
    <w:rsid w:val="00415F04"/>
    <w:rsid w:val="004367BA"/>
    <w:rsid w:val="00443985"/>
    <w:rsid w:val="0046384F"/>
    <w:rsid w:val="00475E72"/>
    <w:rsid w:val="004867D7"/>
    <w:rsid w:val="0048744F"/>
    <w:rsid w:val="00491C04"/>
    <w:rsid w:val="00495EB0"/>
    <w:rsid w:val="004A150E"/>
    <w:rsid w:val="004A58FA"/>
    <w:rsid w:val="004B315E"/>
    <w:rsid w:val="004C400A"/>
    <w:rsid w:val="004D1153"/>
    <w:rsid w:val="004D3E8F"/>
    <w:rsid w:val="004D6D07"/>
    <w:rsid w:val="004F3579"/>
    <w:rsid w:val="004F4C1C"/>
    <w:rsid w:val="004F50EB"/>
    <w:rsid w:val="004F5202"/>
    <w:rsid w:val="004F6542"/>
    <w:rsid w:val="00506A9E"/>
    <w:rsid w:val="005145DE"/>
    <w:rsid w:val="00523963"/>
    <w:rsid w:val="005327B2"/>
    <w:rsid w:val="0053299C"/>
    <w:rsid w:val="00534CD5"/>
    <w:rsid w:val="005422E3"/>
    <w:rsid w:val="00542462"/>
    <w:rsid w:val="005529FE"/>
    <w:rsid w:val="0056128F"/>
    <w:rsid w:val="00561EED"/>
    <w:rsid w:val="00566DB0"/>
    <w:rsid w:val="00570692"/>
    <w:rsid w:val="0057493A"/>
    <w:rsid w:val="005807E6"/>
    <w:rsid w:val="0059549C"/>
    <w:rsid w:val="005A7838"/>
    <w:rsid w:val="005B18EB"/>
    <w:rsid w:val="005C0E5E"/>
    <w:rsid w:val="005E7E4A"/>
    <w:rsid w:val="005F560C"/>
    <w:rsid w:val="00600D20"/>
    <w:rsid w:val="00602957"/>
    <w:rsid w:val="006077A1"/>
    <w:rsid w:val="00615C9C"/>
    <w:rsid w:val="006163E2"/>
    <w:rsid w:val="00621D19"/>
    <w:rsid w:val="0062482D"/>
    <w:rsid w:val="00631179"/>
    <w:rsid w:val="00632C8C"/>
    <w:rsid w:val="006343E8"/>
    <w:rsid w:val="006528D9"/>
    <w:rsid w:val="00653838"/>
    <w:rsid w:val="006548AC"/>
    <w:rsid w:val="00657255"/>
    <w:rsid w:val="00665518"/>
    <w:rsid w:val="006663FA"/>
    <w:rsid w:val="006779D2"/>
    <w:rsid w:val="00681EC3"/>
    <w:rsid w:val="006848E4"/>
    <w:rsid w:val="00687454"/>
    <w:rsid w:val="0069641B"/>
    <w:rsid w:val="006A74E3"/>
    <w:rsid w:val="006B39BE"/>
    <w:rsid w:val="006C6C92"/>
    <w:rsid w:val="00700BF0"/>
    <w:rsid w:val="00700D8B"/>
    <w:rsid w:val="007123BA"/>
    <w:rsid w:val="007264EF"/>
    <w:rsid w:val="0073401C"/>
    <w:rsid w:val="00742A35"/>
    <w:rsid w:val="007728AF"/>
    <w:rsid w:val="007A55EF"/>
    <w:rsid w:val="007B14E4"/>
    <w:rsid w:val="007D5688"/>
    <w:rsid w:val="007D62CB"/>
    <w:rsid w:val="00805EA1"/>
    <w:rsid w:val="00840A12"/>
    <w:rsid w:val="00841CEE"/>
    <w:rsid w:val="0084264E"/>
    <w:rsid w:val="008433F3"/>
    <w:rsid w:val="00844560"/>
    <w:rsid w:val="00863245"/>
    <w:rsid w:val="00880EFB"/>
    <w:rsid w:val="008A18C3"/>
    <w:rsid w:val="008B0AEC"/>
    <w:rsid w:val="008B7456"/>
    <w:rsid w:val="008C55BC"/>
    <w:rsid w:val="008D07AD"/>
    <w:rsid w:val="008D35A4"/>
    <w:rsid w:val="008E215E"/>
    <w:rsid w:val="008E72EE"/>
    <w:rsid w:val="008E7784"/>
    <w:rsid w:val="008F1A58"/>
    <w:rsid w:val="008F7F3A"/>
    <w:rsid w:val="009112A9"/>
    <w:rsid w:val="00915640"/>
    <w:rsid w:val="0094100C"/>
    <w:rsid w:val="00951AC5"/>
    <w:rsid w:val="0096548F"/>
    <w:rsid w:val="00986575"/>
    <w:rsid w:val="009901C1"/>
    <w:rsid w:val="00994C88"/>
    <w:rsid w:val="009A0172"/>
    <w:rsid w:val="009B0332"/>
    <w:rsid w:val="009B7B6F"/>
    <w:rsid w:val="009E36DB"/>
    <w:rsid w:val="009E4475"/>
    <w:rsid w:val="009E46E6"/>
    <w:rsid w:val="009E56DB"/>
    <w:rsid w:val="009F5F5A"/>
    <w:rsid w:val="00A05E61"/>
    <w:rsid w:val="00A14DC7"/>
    <w:rsid w:val="00A179C4"/>
    <w:rsid w:val="00A34AED"/>
    <w:rsid w:val="00A44356"/>
    <w:rsid w:val="00A5451E"/>
    <w:rsid w:val="00A605FD"/>
    <w:rsid w:val="00A6105F"/>
    <w:rsid w:val="00A70792"/>
    <w:rsid w:val="00A93D34"/>
    <w:rsid w:val="00A96035"/>
    <w:rsid w:val="00AF130B"/>
    <w:rsid w:val="00B12D23"/>
    <w:rsid w:val="00B14192"/>
    <w:rsid w:val="00B16EFE"/>
    <w:rsid w:val="00B33BB9"/>
    <w:rsid w:val="00B344A3"/>
    <w:rsid w:val="00B43F1D"/>
    <w:rsid w:val="00B67636"/>
    <w:rsid w:val="00BB1A62"/>
    <w:rsid w:val="00BB6FD7"/>
    <w:rsid w:val="00BC0BC5"/>
    <w:rsid w:val="00C20445"/>
    <w:rsid w:val="00C26692"/>
    <w:rsid w:val="00C266EC"/>
    <w:rsid w:val="00C44238"/>
    <w:rsid w:val="00C44543"/>
    <w:rsid w:val="00C70AC7"/>
    <w:rsid w:val="00CA273A"/>
    <w:rsid w:val="00CB1D83"/>
    <w:rsid w:val="00CB281F"/>
    <w:rsid w:val="00CC4A63"/>
    <w:rsid w:val="00CC75D9"/>
    <w:rsid w:val="00CE2282"/>
    <w:rsid w:val="00CF0916"/>
    <w:rsid w:val="00D027EA"/>
    <w:rsid w:val="00D103BD"/>
    <w:rsid w:val="00D15C67"/>
    <w:rsid w:val="00D202E7"/>
    <w:rsid w:val="00D23598"/>
    <w:rsid w:val="00D27716"/>
    <w:rsid w:val="00D42F96"/>
    <w:rsid w:val="00D462F9"/>
    <w:rsid w:val="00D56D35"/>
    <w:rsid w:val="00D70B12"/>
    <w:rsid w:val="00D72BEB"/>
    <w:rsid w:val="00D75890"/>
    <w:rsid w:val="00D75CA9"/>
    <w:rsid w:val="00DC147D"/>
    <w:rsid w:val="00DC58D5"/>
    <w:rsid w:val="00DD0246"/>
    <w:rsid w:val="00DD12FB"/>
    <w:rsid w:val="00DD733C"/>
    <w:rsid w:val="00DE1DFA"/>
    <w:rsid w:val="00DE42C6"/>
    <w:rsid w:val="00E004CA"/>
    <w:rsid w:val="00E128F4"/>
    <w:rsid w:val="00E15561"/>
    <w:rsid w:val="00E474B2"/>
    <w:rsid w:val="00E62394"/>
    <w:rsid w:val="00E84A32"/>
    <w:rsid w:val="00E85D39"/>
    <w:rsid w:val="00E935BC"/>
    <w:rsid w:val="00EA1B7F"/>
    <w:rsid w:val="00EA26BE"/>
    <w:rsid w:val="00EA5A98"/>
    <w:rsid w:val="00EB7B04"/>
    <w:rsid w:val="00EF161F"/>
    <w:rsid w:val="00F07542"/>
    <w:rsid w:val="00F17042"/>
    <w:rsid w:val="00F21582"/>
    <w:rsid w:val="00F36285"/>
    <w:rsid w:val="00F50F46"/>
    <w:rsid w:val="00F5390B"/>
    <w:rsid w:val="00F820CD"/>
    <w:rsid w:val="00F95975"/>
    <w:rsid w:val="00F96FFC"/>
    <w:rsid w:val="00FA0A6C"/>
    <w:rsid w:val="00FA4FB4"/>
    <w:rsid w:val="00FA7AB2"/>
    <w:rsid w:val="00FB6F05"/>
    <w:rsid w:val="00FF3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57EBF4"/>
  <w15:docId w15:val="{41DDEEF6-C0B9-478E-B71C-F442737A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2B25C3"/>
    <w:pPr>
      <w:spacing w:before="100" w:beforeAutospacing="1" w:after="100" w:afterAutospacing="1"/>
    </w:pPr>
  </w:style>
  <w:style w:type="paragraph" w:styleId="af4">
    <w:name w:val="Body Text"/>
    <w:basedOn w:val="a"/>
    <w:link w:val="af5"/>
    <w:unhideWhenUsed/>
    <w:rsid w:val="00D72BEB"/>
    <w:pPr>
      <w:jc w:val="both"/>
    </w:pPr>
    <w:rPr>
      <w:lang w:val="uk-UA"/>
    </w:rPr>
  </w:style>
  <w:style w:type="character" w:customStyle="1" w:styleId="af5">
    <w:name w:val="Основной текст Знак"/>
    <w:basedOn w:val="a1"/>
    <w:link w:val="af4"/>
    <w:rsid w:val="00D72BEB"/>
    <w:rPr>
      <w:sz w:val="24"/>
      <w:szCs w:val="24"/>
      <w:lang w:eastAsia="ru-RU"/>
    </w:rPr>
  </w:style>
  <w:style w:type="character" w:styleId="af6">
    <w:name w:val="Hyperlink"/>
    <w:basedOn w:val="a1"/>
    <w:uiPriority w:val="99"/>
    <w:unhideWhenUsed/>
    <w:rsid w:val="00DD02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AX\99-00-10\99-00-10-04\-=2021=-\=%20&#1064;&#1040;&#1041;&#1051;&#1054;&#1053;%20&#1044;&#1055;&#1057;%20&#1079;&#1110;%20&#1079;&#1084;&#1110;&#1085;&#1072;&#1084;&#1080;=\_&#1055;&#1088;&#1086;&#1094;&#1077;&#1076;&#1091;&#1088;&#1072;%20&#1042;&#1058;\&#1054;&#1073;&#1075;&#1088;&#1091;&#1085;&#1090;&#1091;&#1074;&#1072;&#1085;&#1085;&#1103;%20&#1085;&#1072;%20&#1074;&#1077;&#1073;-&#1087;&#1086;&#1088;&#1090;&#1072;&#1083;\&#1051;&#1080;&#1089;&#1090;%20&#1085;&#1072;%20&#1054;&#1056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1C8AC-9BD4-4EF2-B287-F6593FFB6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Лист на ОРД.dot</Template>
  <TotalTime>462</TotalTime>
  <Pages>1</Pages>
  <Words>203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Лист на відповідальний підрозділ про розгляд пропозицій</vt:lpstr>
      <vt:lpstr>Лист на відповідальний підрозділ про розгляд пропозицій</vt:lpstr>
    </vt:vector>
  </TitlesOfParts>
  <Company>Microsoft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на відповідальний підрозділ про розгляд пропозицій</dc:title>
  <dc:creator>ЗУБЧЕНКО ГАЛИНА ВОЛОДИМИРІВНА</dc:creator>
  <cp:lastModifiedBy>Чугай Наталя Миколаївна</cp:lastModifiedBy>
  <cp:revision>47</cp:revision>
  <cp:lastPrinted>2026-08-07T10:19:00Z</cp:lastPrinted>
  <dcterms:created xsi:type="dcterms:W3CDTF">2021-06-25T05:40:00Z</dcterms:created>
  <dcterms:modified xsi:type="dcterms:W3CDTF">2026-09-02T13:00:00Z</dcterms:modified>
</cp:coreProperties>
</file>