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977"/>
        <w:gridCol w:w="7243"/>
      </w:tblGrid>
      <w:tr w:rsidR="00D72BEB" w:rsidRPr="00401DBB" w:rsidTr="0046759E">
        <w:tc>
          <w:tcPr>
            <w:tcW w:w="10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401DBB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401DBB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401DBB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6D4EDD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2393C" w:rsidRDefault="0046759E" w:rsidP="00A837D2">
            <w:pPr>
              <w:ind w:firstLine="436"/>
              <w:jc w:val="both"/>
              <w:rPr>
                <w:sz w:val="26"/>
                <w:szCs w:val="26"/>
                <w:lang w:val="uk-UA"/>
              </w:rPr>
            </w:pPr>
            <w:r w:rsidRPr="0046759E">
              <w:rPr>
                <w:sz w:val="26"/>
                <w:szCs w:val="26"/>
                <w:lang w:val="uk-UA"/>
              </w:rPr>
              <w:t xml:space="preserve">Послуги </w:t>
            </w:r>
            <w:r w:rsidR="008F4DA4">
              <w:rPr>
                <w:sz w:val="26"/>
                <w:szCs w:val="26"/>
                <w:lang w:val="uk-UA"/>
              </w:rPr>
              <w:t>і</w:t>
            </w:r>
            <w:r w:rsidRPr="0046759E">
              <w:rPr>
                <w:sz w:val="26"/>
                <w:szCs w:val="26"/>
                <w:lang w:val="uk-UA"/>
              </w:rPr>
              <w:t xml:space="preserve">з </w:t>
            </w:r>
            <w:r w:rsidR="008F4DA4">
              <w:rPr>
                <w:sz w:val="26"/>
                <w:szCs w:val="26"/>
                <w:lang w:val="uk-UA"/>
              </w:rPr>
              <w:t xml:space="preserve">благоустрою населених пунктів (технічне обслуговування, </w:t>
            </w:r>
            <w:r w:rsidR="00F242EC">
              <w:rPr>
                <w:sz w:val="26"/>
                <w:szCs w:val="26"/>
                <w:lang w:val="uk-UA"/>
              </w:rPr>
              <w:t xml:space="preserve">поточний </w:t>
            </w:r>
            <w:r w:rsidR="008F4DA4">
              <w:rPr>
                <w:sz w:val="26"/>
                <w:szCs w:val="26"/>
                <w:lang w:val="uk-UA"/>
              </w:rPr>
              <w:t>ремонт</w:t>
            </w:r>
            <w:r w:rsidRPr="0046759E">
              <w:rPr>
                <w:sz w:val="26"/>
                <w:szCs w:val="26"/>
                <w:lang w:val="uk-UA"/>
              </w:rPr>
              <w:t xml:space="preserve"> та утримання в належному експлуатаційному стані зовнішніх електромереж вуличного освітлення в м. Суми</w:t>
            </w:r>
            <w:r w:rsidR="008F4DA4">
              <w:rPr>
                <w:sz w:val="26"/>
                <w:szCs w:val="26"/>
                <w:lang w:val="uk-UA"/>
              </w:rPr>
              <w:t>)</w:t>
            </w:r>
          </w:p>
        </w:tc>
      </w:tr>
      <w:tr w:rsidR="00D72BEB" w:rsidRPr="00401DBB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8B6" w:rsidRPr="00A868B6" w:rsidRDefault="0046759E" w:rsidP="00A868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436"/>
              <w:jc w:val="both"/>
              <w:rPr>
                <w:sz w:val="26"/>
                <w:szCs w:val="26"/>
                <w:lang w:val="uk-UA"/>
              </w:rPr>
            </w:pPr>
            <w:r w:rsidRPr="00463180">
              <w:rPr>
                <w:bCs/>
                <w:sz w:val="26"/>
                <w:szCs w:val="26"/>
                <w:lang w:val="uk-UA"/>
              </w:rPr>
              <w:t>Технічн</w:t>
            </w:r>
            <w:r>
              <w:rPr>
                <w:bCs/>
                <w:sz w:val="26"/>
                <w:szCs w:val="26"/>
                <w:lang w:val="uk-UA"/>
              </w:rPr>
              <w:t xml:space="preserve">е обслуговування, </w:t>
            </w:r>
            <w:r w:rsidR="00F242EC">
              <w:rPr>
                <w:bCs/>
                <w:sz w:val="26"/>
                <w:szCs w:val="26"/>
                <w:lang w:val="uk-UA"/>
              </w:rPr>
              <w:t xml:space="preserve">поточний </w:t>
            </w:r>
            <w:r>
              <w:rPr>
                <w:bCs/>
                <w:sz w:val="26"/>
                <w:szCs w:val="26"/>
                <w:lang w:val="uk-UA"/>
              </w:rPr>
              <w:t>ремонт</w:t>
            </w:r>
            <w:r w:rsidRPr="00463180">
              <w:rPr>
                <w:bCs/>
                <w:sz w:val="26"/>
                <w:szCs w:val="26"/>
                <w:lang w:val="uk-UA"/>
              </w:rPr>
              <w:t xml:space="preserve"> та утримання в належному експлуатаційному стані зовнішніх електромереж вуличного освітлення в м. Суми </w:t>
            </w:r>
            <w:r w:rsidRPr="00754969">
              <w:rPr>
                <w:bCs/>
                <w:sz w:val="26"/>
                <w:szCs w:val="26"/>
                <w:lang w:val="uk-UA"/>
              </w:rPr>
              <w:t xml:space="preserve">здійснювати з урахуванням вимог </w:t>
            </w:r>
            <w:r w:rsidR="00A868B6" w:rsidRPr="00A868B6">
              <w:rPr>
                <w:sz w:val="26"/>
                <w:szCs w:val="26"/>
                <w:lang w:val="uk-UA"/>
              </w:rPr>
              <w:t xml:space="preserve">Закону України «Про благоустрій населених пунктів», Закону України «Про охорону навколишнього природного середовища», </w:t>
            </w:r>
            <w:r w:rsidR="00A868B6" w:rsidRPr="00A868B6">
              <w:rPr>
                <w:bCs/>
                <w:sz w:val="26"/>
                <w:szCs w:val="26"/>
                <w:lang w:val="uk-UA"/>
              </w:rPr>
              <w:t>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23.09.2003р. № 154 (зі змінами),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253,</w:t>
            </w:r>
            <w:r w:rsidR="00A868B6" w:rsidRPr="00A868B6">
              <w:rPr>
                <w:sz w:val="26"/>
                <w:szCs w:val="26"/>
                <w:lang w:val="uk-UA"/>
              </w:rPr>
              <w:t xml:space="preserve"> Правил улаштування електроустановок та інших діючих нормативних документів.</w:t>
            </w:r>
          </w:p>
          <w:p w:rsidR="009043A2" w:rsidRPr="00401DBB" w:rsidRDefault="009043A2" w:rsidP="00A837D2">
            <w:pPr>
              <w:widowControl w:val="0"/>
              <w:suppressAutoHyphens/>
              <w:ind w:firstLine="436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401DBB">
              <w:rPr>
                <w:spacing w:val="-4"/>
                <w:sz w:val="26"/>
                <w:szCs w:val="26"/>
                <w:lang w:val="uk-UA" w:eastAsia="ar-SA"/>
              </w:rPr>
              <w:t>Якість послуг повинна відповідати діючим законодавчим та нормативним актам України.</w:t>
            </w:r>
          </w:p>
        </w:tc>
      </w:tr>
      <w:tr w:rsidR="00D72BEB" w:rsidRPr="00874DEC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401DBB" w:rsidRDefault="00D72BEB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401DBB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401DBB" w:rsidRDefault="009043A2" w:rsidP="00A837D2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46759E" w:rsidRPr="0046759E">
              <w:rPr>
                <w:sz w:val="26"/>
                <w:szCs w:val="26"/>
                <w:lang w:val="uk-UA"/>
              </w:rPr>
              <w:t xml:space="preserve">з технічного обслуговування, </w:t>
            </w:r>
            <w:r w:rsidR="00F242EC">
              <w:rPr>
                <w:sz w:val="26"/>
                <w:szCs w:val="26"/>
                <w:lang w:val="uk-UA"/>
              </w:rPr>
              <w:t xml:space="preserve">поточного </w:t>
            </w:r>
            <w:r w:rsidR="0046759E" w:rsidRPr="0046759E">
              <w:rPr>
                <w:sz w:val="26"/>
                <w:szCs w:val="26"/>
                <w:lang w:val="uk-UA"/>
              </w:rPr>
              <w:t>ремонту та утримання в належному експлуатаційному стані зовнішніх електромереж вуличного освітлення в м. Суми</w:t>
            </w:r>
            <w:r w:rsidRPr="00401DBB">
              <w:rPr>
                <w:sz w:val="26"/>
                <w:szCs w:val="26"/>
                <w:lang w:val="uk-UA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401DBB" w:rsidRDefault="009043A2" w:rsidP="00A837D2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C2393C" w:rsidTr="0046759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236EE5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236EE5" w:rsidP="002E02FC">
            <w:pPr>
              <w:rPr>
                <w:sz w:val="26"/>
                <w:szCs w:val="26"/>
                <w:lang w:val="uk-UA"/>
              </w:rPr>
            </w:pPr>
            <w:r w:rsidRPr="00401DBB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401DBB" w:rsidRDefault="00874DEC" w:rsidP="00874DEC">
            <w:pPr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Відповідно до </w:t>
            </w:r>
            <w:r w:rsidRPr="007274D7">
              <w:rPr>
                <w:color w:val="000000"/>
                <w:sz w:val="28"/>
                <w:szCs w:val="28"/>
              </w:rPr>
              <w:t>Наказ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274D7">
              <w:rPr>
                <w:color w:val="000000"/>
                <w:sz w:val="28"/>
                <w:szCs w:val="28"/>
              </w:rPr>
              <w:t xml:space="preserve"> начальника СМВА №</w:t>
            </w:r>
            <w:r w:rsidRPr="00B66CB9">
              <w:rPr>
                <w:color w:val="000000"/>
                <w:sz w:val="28"/>
                <w:szCs w:val="28"/>
              </w:rPr>
              <w:t>360</w:t>
            </w:r>
            <w:r w:rsidRPr="007274D7">
              <w:rPr>
                <w:color w:val="000000"/>
                <w:sz w:val="28"/>
                <w:szCs w:val="28"/>
              </w:rPr>
              <w:t xml:space="preserve">-СМР від </w:t>
            </w:r>
            <w:r w:rsidRPr="00B66CB9">
              <w:rPr>
                <w:color w:val="000000"/>
                <w:sz w:val="28"/>
                <w:szCs w:val="28"/>
              </w:rPr>
              <w:t>23</w:t>
            </w:r>
            <w:r w:rsidRPr="007274D7">
              <w:rPr>
                <w:color w:val="000000"/>
                <w:sz w:val="28"/>
                <w:szCs w:val="28"/>
              </w:rPr>
              <w:t>.12.202</w:t>
            </w:r>
            <w:r w:rsidRPr="00B66CB9">
              <w:rPr>
                <w:color w:val="000000"/>
                <w:sz w:val="28"/>
                <w:szCs w:val="28"/>
              </w:rPr>
              <w:t>5</w:t>
            </w:r>
            <w:r w:rsidRPr="007274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зі змінами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розмір бюджетного призначення складає 23 345 000,00 грн.</w:t>
            </w:r>
            <w:bookmarkStart w:id="0" w:name="_GoBack"/>
            <w:bookmarkEnd w:id="0"/>
          </w:p>
        </w:tc>
      </w:tr>
    </w:tbl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4675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42" w:rsidRDefault="004D1942" w:rsidP="006B39BE">
      <w:r>
        <w:separator/>
      </w:r>
    </w:p>
  </w:endnote>
  <w:endnote w:type="continuationSeparator" w:id="0">
    <w:p w:rsidR="004D1942" w:rsidRDefault="004D1942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42" w:rsidRDefault="004D1942" w:rsidP="006B39BE">
      <w:r>
        <w:separator/>
      </w:r>
    </w:p>
  </w:footnote>
  <w:footnote w:type="continuationSeparator" w:id="0">
    <w:p w:rsidR="004D1942" w:rsidRDefault="004D1942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02B2B"/>
    <w:rsid w:val="0012168C"/>
    <w:rsid w:val="0012405D"/>
    <w:rsid w:val="001278B2"/>
    <w:rsid w:val="00197FCE"/>
    <w:rsid w:val="001A6B82"/>
    <w:rsid w:val="001B0B06"/>
    <w:rsid w:val="001B7A06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D2785"/>
    <w:rsid w:val="002E02FC"/>
    <w:rsid w:val="002E0E4C"/>
    <w:rsid w:val="002F538E"/>
    <w:rsid w:val="002F6342"/>
    <w:rsid w:val="003145FB"/>
    <w:rsid w:val="00321ACF"/>
    <w:rsid w:val="003323C1"/>
    <w:rsid w:val="003D1DF2"/>
    <w:rsid w:val="003E690E"/>
    <w:rsid w:val="00401DBB"/>
    <w:rsid w:val="00415F04"/>
    <w:rsid w:val="00422736"/>
    <w:rsid w:val="004367BA"/>
    <w:rsid w:val="00443985"/>
    <w:rsid w:val="0046759E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1942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100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EB3"/>
    <w:rsid w:val="006D4EDD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74DEC"/>
    <w:rsid w:val="008A18C3"/>
    <w:rsid w:val="008B0AEC"/>
    <w:rsid w:val="008B0C73"/>
    <w:rsid w:val="008B7456"/>
    <w:rsid w:val="008C55BC"/>
    <w:rsid w:val="008D07AD"/>
    <w:rsid w:val="008D35A4"/>
    <w:rsid w:val="008E215E"/>
    <w:rsid w:val="008E72EE"/>
    <w:rsid w:val="008E7784"/>
    <w:rsid w:val="008F1A58"/>
    <w:rsid w:val="008F4DA4"/>
    <w:rsid w:val="008F7F3A"/>
    <w:rsid w:val="009043A2"/>
    <w:rsid w:val="009112A9"/>
    <w:rsid w:val="00915640"/>
    <w:rsid w:val="0094100C"/>
    <w:rsid w:val="0096548F"/>
    <w:rsid w:val="00981743"/>
    <w:rsid w:val="00986575"/>
    <w:rsid w:val="009901C1"/>
    <w:rsid w:val="009A0172"/>
    <w:rsid w:val="009A0B37"/>
    <w:rsid w:val="009B0332"/>
    <w:rsid w:val="009B7B6F"/>
    <w:rsid w:val="009E36DB"/>
    <w:rsid w:val="009E4475"/>
    <w:rsid w:val="009E476D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837D2"/>
    <w:rsid w:val="00A868B6"/>
    <w:rsid w:val="00A96035"/>
    <w:rsid w:val="00AF130B"/>
    <w:rsid w:val="00AF63F9"/>
    <w:rsid w:val="00B14192"/>
    <w:rsid w:val="00B16EFE"/>
    <w:rsid w:val="00B32243"/>
    <w:rsid w:val="00B33BB9"/>
    <w:rsid w:val="00B67636"/>
    <w:rsid w:val="00BB1A62"/>
    <w:rsid w:val="00BB6FD7"/>
    <w:rsid w:val="00BC2D69"/>
    <w:rsid w:val="00C2393C"/>
    <w:rsid w:val="00C26692"/>
    <w:rsid w:val="00C266EC"/>
    <w:rsid w:val="00C44238"/>
    <w:rsid w:val="00C70AC7"/>
    <w:rsid w:val="00CC4A63"/>
    <w:rsid w:val="00CC75D9"/>
    <w:rsid w:val="00CD2824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D20AF"/>
    <w:rsid w:val="00DE1DFA"/>
    <w:rsid w:val="00DE42C6"/>
    <w:rsid w:val="00E15561"/>
    <w:rsid w:val="00E474B2"/>
    <w:rsid w:val="00E8072E"/>
    <w:rsid w:val="00E935BC"/>
    <w:rsid w:val="00EA1B7F"/>
    <w:rsid w:val="00EA26BE"/>
    <w:rsid w:val="00EA5A98"/>
    <w:rsid w:val="00EB7B04"/>
    <w:rsid w:val="00EE1AF7"/>
    <w:rsid w:val="00EF161F"/>
    <w:rsid w:val="00F17042"/>
    <w:rsid w:val="00F21582"/>
    <w:rsid w:val="00F242EC"/>
    <w:rsid w:val="00F5390B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0E380"/>
  <w15:docId w15:val="{C0E4812A-E3DD-493E-908C-5BFD347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46C6-A424-4C15-8B75-454F685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1</Pages>
  <Words>264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2023-01-23T06:50:00Z</cp:lastPrinted>
  <dcterms:created xsi:type="dcterms:W3CDTF">2026-01-27T13:40:00Z</dcterms:created>
  <dcterms:modified xsi:type="dcterms:W3CDTF">2026-01-27T13:40:00Z</dcterms:modified>
</cp:coreProperties>
</file>