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F10038" w:rsidP="00FB5E1D">
            <w:pPr>
              <w:rPr>
                <w:lang w:val="uk-UA" w:eastAsia="uk-UA"/>
              </w:rPr>
            </w:pPr>
            <w:r w:rsidRPr="00F10038">
              <w:rPr>
                <w:sz w:val="28"/>
                <w:szCs w:val="28"/>
                <w:lang w:val="uk-UA" w:eastAsia="uk-UA"/>
              </w:rPr>
              <w:t>Виготовлення проектно - кошторисної документації з подальшим отриманням письмового звіту за результатами проведеної державної експертизи проектно - кошторисної документації по</w:t>
            </w:r>
            <w:r>
              <w:rPr>
                <w:sz w:val="28"/>
                <w:szCs w:val="28"/>
                <w:lang w:val="uk-UA" w:eastAsia="uk-UA"/>
              </w:rPr>
              <w:t xml:space="preserve"> об’єкту: «Реконструкція скверу Щастя»</w:t>
            </w:r>
          </w:p>
        </w:tc>
      </w:tr>
      <w:tr w:rsidR="001A4DA6" w:rsidRPr="00F1003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B0D" w:rsidRDefault="00EC0B0D" w:rsidP="00EC0B0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</w:t>
            </w:r>
            <w:r w:rsidRPr="00F10038">
              <w:rPr>
                <w:sz w:val="28"/>
                <w:szCs w:val="28"/>
                <w:lang w:val="uk-UA"/>
              </w:rPr>
              <w:t>ктна документація повинна</w:t>
            </w:r>
            <w:r>
              <w:rPr>
                <w:sz w:val="28"/>
                <w:szCs w:val="28"/>
                <w:lang w:val="uk-UA"/>
              </w:rPr>
              <w:t xml:space="preserve"> відповідати положенням чинного </w:t>
            </w:r>
            <w:r w:rsidRPr="00F10038">
              <w:rPr>
                <w:sz w:val="28"/>
                <w:szCs w:val="28"/>
                <w:lang w:val="uk-UA"/>
              </w:rPr>
              <w:t>законодавства Украї</w:t>
            </w:r>
            <w:r>
              <w:rPr>
                <w:sz w:val="28"/>
                <w:szCs w:val="28"/>
                <w:lang w:val="uk-UA"/>
              </w:rPr>
              <w:t>ни, вимогам будівельних норм та нормативних документів.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 w:eastAsia="uk-UA"/>
              </w:rPr>
              <w:t xml:space="preserve">Проектну документацію розробити відповідно до </w:t>
            </w:r>
            <w:r w:rsidRPr="008B3D1C">
              <w:rPr>
                <w:sz w:val="28"/>
                <w:szCs w:val="28"/>
                <w:lang w:val="uk-UA"/>
              </w:rPr>
              <w:t>вимог чинних нормативних документів з охорони навколишнього середовища. Відповідно до вимог законодавства в галузі енергозбереження: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 xml:space="preserve">- Закону України «Про енергозбереження»; 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- Закону України «Про енергетичну ефективність будівель»;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- інших нормативів у галузі енергозбереження.</w:t>
            </w:r>
          </w:p>
          <w:p w:rsidR="008B3D1C" w:rsidRDefault="008B3D1C" w:rsidP="008B3D1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 xml:space="preserve">Проектна документація повинна бути розроблена з урахуванням вимог доступності для інвалідів та інших </w:t>
            </w:r>
            <w:proofErr w:type="spellStart"/>
            <w:r w:rsidRPr="008B3D1C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8B3D1C">
              <w:rPr>
                <w:sz w:val="28"/>
                <w:szCs w:val="28"/>
                <w:lang w:val="uk-UA"/>
              </w:rPr>
              <w:t xml:space="preserve"> груп населення.</w:t>
            </w:r>
          </w:p>
          <w:p w:rsidR="00F10038" w:rsidRPr="00F10038" w:rsidRDefault="00F10038" w:rsidP="008B3D1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F10038">
              <w:rPr>
                <w:sz w:val="28"/>
                <w:szCs w:val="28"/>
                <w:lang w:val="uk-UA" w:eastAsia="uk-UA"/>
              </w:rPr>
              <w:t>Відповідно до постанови Кабінету Міністрів України від 11.05.2011 р. № 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</w:t>
            </w:r>
          </w:p>
        </w:tc>
      </w:tr>
      <w:tr w:rsidR="001A4DA6" w:rsidRPr="00F10038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Pr="008B3D1C" w:rsidRDefault="008B3D1C" w:rsidP="00F10038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визначена (розрахована) відповідно до завдань на проектування по об’єкту: </w:t>
            </w:r>
            <w:r w:rsidR="00EC0B0D">
              <w:rPr>
                <w:sz w:val="28"/>
                <w:szCs w:val="28"/>
                <w:lang w:val="uk-UA" w:eastAsia="uk-UA"/>
              </w:rPr>
              <w:t>«</w:t>
            </w:r>
            <w:r w:rsidR="002C7479" w:rsidRPr="00C95555">
              <w:rPr>
                <w:sz w:val="28"/>
                <w:szCs w:val="28"/>
                <w:lang w:val="uk-UA" w:eastAsia="uk-UA"/>
              </w:rPr>
              <w:t>Реконстру</w:t>
            </w:r>
            <w:r w:rsidR="00F10038">
              <w:rPr>
                <w:sz w:val="28"/>
                <w:szCs w:val="28"/>
                <w:lang w:val="uk-UA" w:eastAsia="uk-UA"/>
              </w:rPr>
              <w:t>кція скверу Щастя</w:t>
            </w:r>
            <w:r w:rsidR="00EC0B0D">
              <w:rPr>
                <w:sz w:val="28"/>
                <w:szCs w:val="28"/>
                <w:lang w:val="uk-UA" w:eastAsia="uk-UA"/>
              </w:rPr>
              <w:t>»</w:t>
            </w:r>
            <w:bookmarkStart w:id="0" w:name="_GoBack"/>
            <w:bookmarkEnd w:id="0"/>
            <w:r w:rsidR="002C7479">
              <w:rPr>
                <w:sz w:val="28"/>
                <w:szCs w:val="28"/>
                <w:lang w:val="uk-UA"/>
              </w:rPr>
              <w:t>.</w:t>
            </w:r>
            <w:r w:rsidR="00F10038">
              <w:rPr>
                <w:sz w:val="28"/>
                <w:szCs w:val="28"/>
                <w:lang w:val="uk-UA"/>
              </w:rPr>
              <w:t xml:space="preserve"> Очікувана вартість  предмета закупівлі становить 135 000,00грн.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FC2023" w:rsidRPr="001A4DA6" w:rsidRDefault="00EC0B0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2C7479"/>
    <w:rsid w:val="008B3D1C"/>
    <w:rsid w:val="00905ED7"/>
    <w:rsid w:val="00B15FEF"/>
    <w:rsid w:val="00C95555"/>
    <w:rsid w:val="00D534AB"/>
    <w:rsid w:val="00EC0B0D"/>
    <w:rsid w:val="00F10038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29E3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B3D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B3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3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Левицька Аліна Сергіївна</cp:lastModifiedBy>
  <cp:revision>2</cp:revision>
  <dcterms:created xsi:type="dcterms:W3CDTF">2021-09-14T15:40:00Z</dcterms:created>
  <dcterms:modified xsi:type="dcterms:W3CDTF">2021-09-14T15:40:00Z</dcterms:modified>
</cp:coreProperties>
</file>