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DA3051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>Капітальний ремонт житлового фонду:</w:t>
            </w:r>
            <w:r w:rsidR="00DA3051">
              <w:rPr>
                <w:sz w:val="28"/>
                <w:szCs w:val="28"/>
                <w:lang w:val="uk-UA" w:eastAsia="uk-UA"/>
              </w:rPr>
              <w:t xml:space="preserve"> </w:t>
            </w:r>
            <w:r w:rsidR="00B03CE2" w:rsidRPr="00B03CE2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 62 по вул. Героїв Крут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B03CE2" w:rsidRPr="00B03CE2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 62 по вул. Героїв Крут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7A5626">
              <w:rPr>
                <w:sz w:val="28"/>
                <w:szCs w:val="28"/>
                <w:lang w:val="uk-UA" w:eastAsia="uk-UA"/>
              </w:rPr>
              <w:t>30.08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7A5626">
              <w:rPr>
                <w:sz w:val="28"/>
                <w:szCs w:val="28"/>
                <w:lang w:val="uk-UA" w:eastAsia="uk-UA"/>
              </w:rPr>
              <w:t>40</w:t>
            </w:r>
            <w:r w:rsidR="00B03CE2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DA305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DA305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B03CE2" w:rsidRPr="00B03CE2">
              <w:rPr>
                <w:sz w:val="28"/>
                <w:szCs w:val="28"/>
                <w:lang w:val="uk-UA" w:eastAsia="uk-UA"/>
              </w:rPr>
              <w:t>301 293,40</w:t>
            </w:r>
            <w:r w:rsidR="00B03CE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A3051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7A5626"/>
    <w:rsid w:val="00905ED7"/>
    <w:rsid w:val="00B03CE2"/>
    <w:rsid w:val="00B15FEF"/>
    <w:rsid w:val="00CB2F81"/>
    <w:rsid w:val="00D534AB"/>
    <w:rsid w:val="00DA3051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AD23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8</cp:revision>
  <dcterms:created xsi:type="dcterms:W3CDTF">2021-07-29T07:24:00Z</dcterms:created>
  <dcterms:modified xsi:type="dcterms:W3CDTF">2021-09-13T10:22:00Z</dcterms:modified>
</cp:coreProperties>
</file>