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92D5D" w:rsidRDefault="00D20EFF" w:rsidP="00B92D5D">
            <w:pPr>
              <w:rPr>
                <w:sz w:val="26"/>
                <w:szCs w:val="26"/>
                <w:lang w:val="uk-UA"/>
              </w:rPr>
            </w:pPr>
            <w:r w:rsidRPr="00B92D5D">
              <w:rPr>
                <w:sz w:val="26"/>
                <w:szCs w:val="26"/>
                <w:lang w:val="uk-UA"/>
              </w:rPr>
              <w:t xml:space="preserve">Надання послуг по видаленню дерев </w:t>
            </w:r>
            <w:r w:rsidR="00B92D5D" w:rsidRPr="00B92D5D">
              <w:rPr>
                <w:sz w:val="26"/>
                <w:szCs w:val="26"/>
                <w:lang w:val="uk-UA"/>
              </w:rPr>
              <w:t>по місту з навантаженням та вивезенням деревини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B92D5D" w:rsidRDefault="00B92D5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B92D5D">
              <w:rPr>
                <w:sz w:val="26"/>
                <w:szCs w:val="26"/>
                <w:lang w:val="uk-UA"/>
              </w:rPr>
              <w:t>Надання послуг по видаленню дерев по місту з навант</w:t>
            </w:r>
            <w:r w:rsidRPr="00B92D5D">
              <w:rPr>
                <w:sz w:val="26"/>
                <w:szCs w:val="26"/>
                <w:lang w:val="uk-UA"/>
              </w:rPr>
              <w:t>а</w:t>
            </w:r>
            <w:r w:rsidRPr="00B92D5D">
              <w:rPr>
                <w:sz w:val="26"/>
                <w:szCs w:val="26"/>
                <w:lang w:val="uk-UA"/>
              </w:rPr>
              <w:t>женням та вивезенням деревини</w:t>
            </w:r>
            <w:r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D20EFF" w:rsidRPr="00B92D5D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B92D5D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B92D5D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B92D5D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B92D5D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B92D5D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92D5D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1608F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D20EFF" w:rsidRPr="00D20EFF">
              <w:rPr>
                <w:sz w:val="26"/>
                <w:szCs w:val="26"/>
                <w:lang w:val="uk-UA"/>
              </w:rPr>
              <w:t>видаленн</w:t>
            </w:r>
            <w:r w:rsidR="00D20EFF">
              <w:rPr>
                <w:sz w:val="26"/>
                <w:szCs w:val="26"/>
                <w:lang w:val="uk-UA"/>
              </w:rPr>
              <w:t>я</w:t>
            </w:r>
            <w:r w:rsidR="00D20EFF" w:rsidRPr="00D20EFF">
              <w:rPr>
                <w:sz w:val="26"/>
                <w:szCs w:val="26"/>
                <w:lang w:val="uk-UA"/>
              </w:rPr>
              <w:t xml:space="preserve"> </w:t>
            </w:r>
            <w:r w:rsidR="00B92D5D" w:rsidRPr="00D20EFF">
              <w:rPr>
                <w:sz w:val="26"/>
                <w:szCs w:val="26"/>
              </w:rPr>
              <w:t xml:space="preserve">дерев </w:t>
            </w:r>
            <w:r w:rsidR="00B92D5D">
              <w:rPr>
                <w:sz w:val="26"/>
                <w:szCs w:val="26"/>
                <w:lang w:val="uk-UA"/>
              </w:rPr>
              <w:t>по місту з навант</w:t>
            </w:r>
            <w:r w:rsidR="00B92D5D">
              <w:rPr>
                <w:sz w:val="26"/>
                <w:szCs w:val="26"/>
                <w:lang w:val="uk-UA"/>
              </w:rPr>
              <w:t>а</w:t>
            </w:r>
            <w:r w:rsidR="00B92D5D">
              <w:rPr>
                <w:sz w:val="26"/>
                <w:szCs w:val="26"/>
                <w:lang w:val="uk-UA"/>
              </w:rPr>
              <w:t>женням та вивезенням деревини</w:t>
            </w:r>
            <w:r w:rsidR="00B92D5D">
              <w:rPr>
                <w:sz w:val="26"/>
                <w:szCs w:val="26"/>
                <w:lang w:val="uk-UA"/>
              </w:rPr>
              <w:t>.</w:t>
            </w:r>
            <w:r w:rsidR="00B92D5D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1608F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B92D5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B92D5D">
              <w:rPr>
                <w:sz w:val="26"/>
                <w:szCs w:val="26"/>
                <w:lang w:val="uk-UA"/>
              </w:rPr>
              <w:t xml:space="preserve">                   25</w:t>
            </w:r>
            <w:r w:rsidR="00D20EFF">
              <w:rPr>
                <w:sz w:val="26"/>
                <w:szCs w:val="26"/>
                <w:lang w:val="uk-UA"/>
              </w:rPr>
              <w:t>0 000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</w:t>
            </w:r>
            <w:r w:rsidR="00B92D5D">
              <w:rPr>
                <w:bCs/>
                <w:sz w:val="26"/>
                <w:szCs w:val="26"/>
                <w:lang w:val="uk-UA"/>
              </w:rPr>
              <w:t xml:space="preserve"> (зі змінами, рішення Сумської міської ради від 23.07.2021 року № 1543-МР)</w:t>
            </w:r>
            <w:bookmarkStart w:id="0" w:name="_GoBack"/>
            <w:bookmarkEnd w:id="0"/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608F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92D5D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236A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92E2-46E8-4169-A26D-999DB617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8</TotalTime>
  <Pages>1</Pages>
  <Words>272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2021-08-20T11:23:00Z</cp:lastPrinted>
  <dcterms:created xsi:type="dcterms:W3CDTF">2021-08-20T11:17:00Z</dcterms:created>
  <dcterms:modified xsi:type="dcterms:W3CDTF">2021-08-20T11:23:00Z</dcterms:modified>
</cp:coreProperties>
</file>