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051E2A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51E2A" w:rsidRDefault="00D72BEB" w:rsidP="00DD024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51E2A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051E2A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051E2A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051E2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051E2A" w:rsidP="00D72BEB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Послуги по поточному ремонту мереж вуличного освітлення по вул. Харківська, буд. 24, 26, 28/1 в м. Суми</w:t>
            </w:r>
          </w:p>
        </w:tc>
      </w:tr>
      <w:tr w:rsidR="00D72BEB" w:rsidRPr="00051E2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E2A" w:rsidRPr="00051E2A" w:rsidRDefault="00D20EFF" w:rsidP="00051E2A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051E2A">
              <w:rPr>
                <w:sz w:val="26"/>
                <w:szCs w:val="26"/>
                <w:lang w:val="uk-UA"/>
              </w:rPr>
              <w:t xml:space="preserve">Надання послуг по </w:t>
            </w:r>
            <w:r w:rsidR="00051E2A" w:rsidRPr="00051E2A">
              <w:rPr>
                <w:sz w:val="26"/>
                <w:szCs w:val="26"/>
                <w:lang w:val="uk-UA"/>
              </w:rPr>
              <w:t>поточному ремонту мереж вуличного освітлення по вул. Харківська, буд. 24, 26, 28/1 в м. Суми</w:t>
            </w:r>
            <w:r w:rsidR="00051E2A" w:rsidRPr="00051E2A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Pr="00051E2A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</w:t>
            </w:r>
            <w:r w:rsidR="00051E2A" w:rsidRPr="00051E2A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051E2A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051E2A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051E2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51E2A" w:rsidRDefault="00D72BEB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051E2A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051E2A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051E2A" w:rsidRPr="00051E2A">
              <w:rPr>
                <w:sz w:val="26"/>
                <w:szCs w:val="26"/>
                <w:lang w:val="uk-UA"/>
              </w:rPr>
              <w:t>по поточному ремонту мереж вуличного освітлення по вул. Харківська, буд. 24, 26, 28/1 в м. Суми</w:t>
            </w:r>
            <w:r w:rsidR="00AF0462" w:rsidRPr="00051E2A">
              <w:rPr>
                <w:sz w:val="26"/>
                <w:szCs w:val="26"/>
                <w:lang w:val="uk-UA"/>
              </w:rPr>
              <w:t>.</w:t>
            </w:r>
            <w:r w:rsidR="00D20EFF" w:rsidRPr="00051E2A">
              <w:rPr>
                <w:sz w:val="26"/>
                <w:szCs w:val="26"/>
                <w:lang w:val="uk-UA"/>
              </w:rPr>
              <w:t xml:space="preserve"> </w:t>
            </w:r>
            <w:r w:rsidRPr="00051E2A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051E2A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051E2A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51E2A" w:rsidRDefault="00236EE5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51E2A" w:rsidRDefault="00236EE5" w:rsidP="002E02FC">
            <w:pPr>
              <w:rPr>
                <w:sz w:val="26"/>
                <w:szCs w:val="26"/>
                <w:lang w:val="uk-UA"/>
              </w:rPr>
            </w:pPr>
            <w:r w:rsidRPr="00051E2A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051E2A" w:rsidRDefault="00051E2A" w:rsidP="00051E2A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Розмір бюджетного призначення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на 2021 р. 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  <w:lang w:val="uk-UA"/>
              </w:rPr>
              <w:t xml:space="preserve">кладає </w:t>
            </w:r>
            <w:r>
              <w:rPr>
                <w:sz w:val="26"/>
                <w:szCs w:val="26"/>
                <w:lang w:val="uk-UA"/>
              </w:rPr>
              <w:t>100 000</w:t>
            </w:r>
            <w:r>
              <w:rPr>
                <w:sz w:val="26"/>
                <w:szCs w:val="26"/>
                <w:lang w:val="uk-UA"/>
              </w:rPr>
              <w:t xml:space="preserve">,00 грн. відповідно до рішення Сумської міської ради від 24.12.2020 року №62-МР «Про бюджет Сумської міської територіальної громади </w:t>
            </w:r>
            <w:r>
              <w:rPr>
                <w:bCs/>
                <w:sz w:val="26"/>
                <w:szCs w:val="26"/>
                <w:lang w:val="uk-UA"/>
              </w:rPr>
              <w:t xml:space="preserve">на 2021 рік» (зі змінами, рішення сесії Сумської міської ради від </w:t>
            </w:r>
            <w:r>
              <w:rPr>
                <w:bCs/>
                <w:sz w:val="26"/>
                <w:szCs w:val="26"/>
                <w:lang w:val="uk-UA"/>
              </w:rPr>
              <w:t>14</w:t>
            </w:r>
            <w:r>
              <w:rPr>
                <w:bCs/>
                <w:sz w:val="26"/>
                <w:szCs w:val="26"/>
                <w:lang w:val="uk-UA"/>
              </w:rPr>
              <w:t>.0</w:t>
            </w:r>
            <w:r>
              <w:rPr>
                <w:bCs/>
                <w:sz w:val="26"/>
                <w:szCs w:val="26"/>
                <w:lang w:val="uk-UA"/>
              </w:rPr>
              <w:t>7</w:t>
            </w:r>
            <w:r>
              <w:rPr>
                <w:bCs/>
                <w:sz w:val="26"/>
                <w:szCs w:val="26"/>
                <w:lang w:val="uk-UA"/>
              </w:rPr>
              <w:t>.2021р. №1</w:t>
            </w:r>
            <w:r>
              <w:rPr>
                <w:bCs/>
                <w:sz w:val="26"/>
                <w:szCs w:val="26"/>
                <w:lang w:val="uk-UA"/>
              </w:rPr>
              <w:t>356</w:t>
            </w:r>
            <w:r>
              <w:rPr>
                <w:bCs/>
                <w:sz w:val="26"/>
                <w:szCs w:val="26"/>
                <w:lang w:val="uk-UA"/>
              </w:rPr>
              <w:t xml:space="preserve">-МР) </w:t>
            </w:r>
            <w:r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. </w:t>
            </w:r>
            <w:r>
              <w:rPr>
                <w:bCs/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>
              <w:rPr>
                <w:bCs/>
                <w:sz w:val="26"/>
                <w:szCs w:val="26"/>
                <w:lang w:val="uk-UA"/>
              </w:rPr>
              <w:t>Кальченко І.В.</w:t>
            </w:r>
            <w:bookmarkStart w:id="0" w:name="_GoBack"/>
            <w:bookmarkEnd w:id="0"/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20" w:rsidRDefault="00EE6F20" w:rsidP="006B39BE">
      <w:r>
        <w:separator/>
      </w:r>
    </w:p>
  </w:endnote>
  <w:endnote w:type="continuationSeparator" w:id="0">
    <w:p w:rsidR="00EE6F20" w:rsidRDefault="00EE6F2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20" w:rsidRDefault="00EE6F20" w:rsidP="006B39BE">
      <w:r>
        <w:separator/>
      </w:r>
    </w:p>
  </w:footnote>
  <w:footnote w:type="continuationSeparator" w:id="0">
    <w:p w:rsidR="00EE6F20" w:rsidRDefault="00EE6F2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DBF7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0EBA-AAA9-447E-8F21-AFCA08A4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3</cp:revision>
  <cp:lastPrinted>2021-07-12T06:37:00Z</cp:lastPrinted>
  <dcterms:created xsi:type="dcterms:W3CDTF">2021-08-30T11:54:00Z</dcterms:created>
  <dcterms:modified xsi:type="dcterms:W3CDTF">2021-08-30T15:20:00Z</dcterms:modified>
</cp:coreProperties>
</file>