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242706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42706" w:rsidRDefault="00815584" w:rsidP="00D72BEB">
            <w:pPr>
              <w:rPr>
                <w:lang w:val="uk-UA"/>
              </w:rPr>
            </w:pPr>
            <w:r w:rsidRPr="00815584">
              <w:rPr>
                <w:sz w:val="28"/>
                <w:szCs w:val="28"/>
                <w:lang w:val="uk-UA"/>
              </w:rPr>
              <w:t>Утримання майданчика для складування відходів по вул. М.Лукаша</w:t>
            </w:r>
          </w:p>
        </w:tc>
      </w:tr>
      <w:tr w:rsidR="00D72BEB" w:rsidRPr="00815584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8517E1" w:rsidRDefault="008517E1" w:rsidP="00236EE5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послуг повинні відповідати вимогам: «Правил благоустрою міста Суми» (зі змінами та доповненнями, затверджених рішенням Сумської міської ради від 26 грудня 2014 року № 3853 – МР) та діючим нормативним документам, що стосуються порядку та якості надання послуг</w:t>
            </w:r>
          </w:p>
        </w:tc>
      </w:tr>
      <w:tr w:rsidR="00D72BEB" w:rsidRPr="00815584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E1" w:rsidRPr="008517E1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242706">
              <w:rPr>
                <w:sz w:val="28"/>
                <w:szCs w:val="28"/>
              </w:rPr>
              <w:t xml:space="preserve">  </w:t>
            </w:r>
            <w:r w:rsidR="00815584">
              <w:rPr>
                <w:sz w:val="28"/>
                <w:szCs w:val="28"/>
              </w:rPr>
              <w:t xml:space="preserve">рослинних відходів, які накопичуються на </w:t>
            </w:r>
            <w:r w:rsidR="00815584" w:rsidRPr="00815584">
              <w:rPr>
                <w:sz w:val="28"/>
                <w:szCs w:val="28"/>
              </w:rPr>
              <w:t>майданчик</w:t>
            </w:r>
            <w:r w:rsidR="00815584">
              <w:rPr>
                <w:sz w:val="28"/>
                <w:szCs w:val="28"/>
              </w:rPr>
              <w:t>у</w:t>
            </w:r>
            <w:r w:rsidR="00815584" w:rsidRPr="00815584">
              <w:rPr>
                <w:sz w:val="28"/>
                <w:szCs w:val="28"/>
              </w:rPr>
              <w:t>а для складування відходів по вул. М.Лукаша</w:t>
            </w:r>
            <w:r w:rsidR="00242706">
              <w:rPr>
                <w:sz w:val="28"/>
                <w:szCs w:val="28"/>
              </w:rPr>
              <w:t>.</w:t>
            </w:r>
            <w:r w:rsidRPr="008517E1">
              <w:rPr>
                <w:sz w:val="28"/>
                <w:szCs w:val="28"/>
              </w:rPr>
              <w:t xml:space="preserve">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D72BEB" w:rsidRPr="00236EE5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815584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46" w:rsidRPr="00DD0246" w:rsidRDefault="00DD0246" w:rsidP="00ED4B35">
            <w:pPr>
              <w:pStyle w:val="af3"/>
              <w:spacing w:after="15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 xml:space="preserve">на 2021 р.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Pr="00DD0246">
              <w:rPr>
                <w:sz w:val="28"/>
                <w:szCs w:val="28"/>
                <w:lang w:val="uk-UA"/>
              </w:rPr>
              <w:t xml:space="preserve">кладає </w:t>
            </w:r>
            <w:r w:rsidR="00815584">
              <w:rPr>
                <w:sz w:val="28"/>
                <w:szCs w:val="28"/>
                <w:lang w:val="uk-UA"/>
              </w:rPr>
              <w:t>299 596</w:t>
            </w:r>
            <w:r w:rsidR="005B36A2">
              <w:rPr>
                <w:sz w:val="28"/>
                <w:szCs w:val="28"/>
                <w:lang w:val="uk-UA"/>
              </w:rPr>
              <w:t>,00</w:t>
            </w:r>
            <w:r w:rsidRPr="00DD0246">
              <w:rPr>
                <w:sz w:val="28"/>
                <w:szCs w:val="28"/>
                <w:lang w:val="uk-UA"/>
              </w:rPr>
              <w:t xml:space="preserve"> грн.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відповідно до рішення се</w:t>
            </w:r>
            <w:r w:rsidR="00ED4B35">
              <w:rPr>
                <w:sz w:val="28"/>
                <w:szCs w:val="28"/>
                <w:shd w:val="clear" w:color="auto" w:fill="FFFFFF"/>
                <w:lang w:val="uk-UA"/>
              </w:rPr>
              <w:t>сії Сумської міської ради від 27</w:t>
            </w:r>
            <w:r w:rsidR="0024270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ED4B35" w:rsidRPr="00ED4B35">
              <w:rPr>
                <w:sz w:val="28"/>
                <w:szCs w:val="28"/>
                <w:shd w:val="clear" w:color="auto" w:fill="FFFFFF"/>
                <w:lang w:val="uk-UA"/>
              </w:rPr>
              <w:t>10</w:t>
            </w:r>
            <w:r w:rsidR="00242706">
              <w:rPr>
                <w:sz w:val="28"/>
                <w:szCs w:val="28"/>
                <w:shd w:val="clear" w:color="auto" w:fill="FFFFFF"/>
                <w:lang w:val="uk-UA"/>
              </w:rPr>
              <w:t>.202</w:t>
            </w:r>
            <w:r w:rsidR="00ED4B35" w:rsidRPr="00ED4B35">
              <w:rPr>
                <w:sz w:val="28"/>
                <w:szCs w:val="28"/>
                <w:shd w:val="clear" w:color="auto" w:fill="FFFFFF"/>
                <w:lang w:val="uk-UA"/>
              </w:rPr>
              <w:t>1</w:t>
            </w:r>
            <w:r w:rsidR="00242706">
              <w:rPr>
                <w:sz w:val="28"/>
                <w:szCs w:val="28"/>
                <w:shd w:val="clear" w:color="auto" w:fill="FFFFFF"/>
                <w:lang w:val="uk-UA"/>
              </w:rPr>
              <w:t xml:space="preserve"> № </w:t>
            </w:r>
            <w:r w:rsidR="00ED4B35" w:rsidRPr="00ED4B35">
              <w:rPr>
                <w:sz w:val="28"/>
                <w:szCs w:val="28"/>
                <w:shd w:val="clear" w:color="auto" w:fill="FFFFFF"/>
                <w:lang w:val="uk-UA"/>
              </w:rPr>
              <w:t>2204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-МР   </w:t>
            </w:r>
            <w:r w:rsidR="00ED4B35">
              <w:rPr>
                <w:sz w:val="28"/>
                <w:szCs w:val="28"/>
                <w:shd w:val="clear" w:color="auto" w:fill="FFFFFF"/>
                <w:lang w:val="uk-UA"/>
              </w:rPr>
              <w:t>«</w:t>
            </w:r>
            <w:r w:rsidR="00ED4B35" w:rsidRPr="00ED4B35">
              <w:rPr>
                <w:sz w:val="32"/>
                <w:szCs w:val="28"/>
                <w:shd w:val="clear" w:color="auto" w:fill="FFFFFF"/>
                <w:lang w:val="uk-UA"/>
              </w:rPr>
              <w:t>П</w:t>
            </w:r>
            <w:r w:rsidR="00ED4B35" w:rsidRPr="00ED4B35">
              <w:rPr>
                <w:sz w:val="28"/>
                <w:lang w:val="uk-UA"/>
              </w:rPr>
              <w:t>ро внесення змін до рішення Сумської міської ради від 24 грудня 2020 року № 62 – МР «Про бюджет Сумської міської територіальної гр</w:t>
            </w:r>
            <w:bookmarkStart w:id="0" w:name="_GoBack"/>
            <w:bookmarkEnd w:id="0"/>
            <w:r w:rsidR="00ED4B35" w:rsidRPr="00ED4B35">
              <w:rPr>
                <w:sz w:val="28"/>
                <w:lang w:val="uk-UA"/>
              </w:rPr>
              <w:t>омади на 2021 рік» (зі змінами)</w:t>
            </w:r>
            <w:r w:rsidR="005B36A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та розрахунку до кошторису по КПКВК </w:t>
            </w:r>
            <w:r w:rsidR="008517E1">
              <w:rPr>
                <w:sz w:val="28"/>
                <w:szCs w:val="28"/>
                <w:lang w:val="uk-UA"/>
              </w:rPr>
              <w:t>№ 1216030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236EE5" w:rsidRPr="00DD0246" w:rsidRDefault="00236EE5" w:rsidP="0025738F">
            <w:pPr>
              <w:pStyle w:val="af4"/>
              <w:jc w:val="left"/>
            </w:pP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239" w:rsidRDefault="00401239" w:rsidP="006B39BE">
      <w:r>
        <w:separator/>
      </w:r>
    </w:p>
  </w:endnote>
  <w:endnote w:type="continuationSeparator" w:id="0">
    <w:p w:rsidR="00401239" w:rsidRDefault="00401239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239" w:rsidRDefault="00401239" w:rsidP="006B39BE">
      <w:r>
        <w:separator/>
      </w:r>
    </w:p>
  </w:footnote>
  <w:footnote w:type="continuationSeparator" w:id="0">
    <w:p w:rsidR="00401239" w:rsidRDefault="00401239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2706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145FB"/>
    <w:rsid w:val="003323C1"/>
    <w:rsid w:val="003D1DF2"/>
    <w:rsid w:val="003E690E"/>
    <w:rsid w:val="00401239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B36A2"/>
    <w:rsid w:val="005C0E5E"/>
    <w:rsid w:val="005E7E4A"/>
    <w:rsid w:val="005F560C"/>
    <w:rsid w:val="00610E86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15584"/>
    <w:rsid w:val="00840A12"/>
    <w:rsid w:val="00841CEE"/>
    <w:rsid w:val="008433F3"/>
    <w:rsid w:val="00844560"/>
    <w:rsid w:val="008517E1"/>
    <w:rsid w:val="00863245"/>
    <w:rsid w:val="008A18C3"/>
    <w:rsid w:val="008B0AEC"/>
    <w:rsid w:val="008B1CFD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D4B35"/>
    <w:rsid w:val="00EF161F"/>
    <w:rsid w:val="00F17042"/>
    <w:rsid w:val="00F21582"/>
    <w:rsid w:val="00F5390B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89980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8357-CC7D-4437-AA26-69D436A7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Тріфонова Євгенія Олександрівна</cp:lastModifiedBy>
  <cp:revision>2</cp:revision>
  <cp:lastPrinted>2021-11-16T10:46:00Z</cp:lastPrinted>
  <dcterms:created xsi:type="dcterms:W3CDTF">2021-11-16T10:46:00Z</dcterms:created>
  <dcterms:modified xsi:type="dcterms:W3CDTF">2021-11-16T10:46:00Z</dcterms:modified>
</cp:coreProperties>
</file>